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555D" w14:textId="77777777" w:rsidR="003E42A6" w:rsidRPr="00F5142B" w:rsidRDefault="003E42A6" w:rsidP="003E42A6">
      <w:pPr>
        <w:pStyle w:val="Style11"/>
        <w:tabs>
          <w:tab w:val="left" w:pos="0"/>
          <w:tab w:val="left" w:pos="851"/>
          <w:tab w:val="left" w:pos="1418"/>
        </w:tabs>
        <w:spacing w:before="120" w:after="120" w:line="264" w:lineRule="auto"/>
        <w:ind w:firstLine="567"/>
        <w:jc w:val="center"/>
        <w:rPr>
          <w:b/>
          <w:sz w:val="28"/>
          <w:szCs w:val="28"/>
          <w:lang w:val="vi-VN"/>
        </w:rPr>
      </w:pPr>
      <w:r w:rsidRPr="00F5142B">
        <w:rPr>
          <w:b/>
          <w:sz w:val="28"/>
          <w:szCs w:val="28"/>
          <w:lang w:val="vi-VN"/>
        </w:rPr>
        <w:t>Chương V. YÊU CẦU VỀ KỸ THUẬT</w:t>
      </w:r>
    </w:p>
    <w:p w14:paraId="10969E0A" w14:textId="77777777" w:rsidR="003E42A6" w:rsidRPr="00F5142B" w:rsidRDefault="003E42A6" w:rsidP="003E42A6">
      <w:pPr>
        <w:pStyle w:val="Style11"/>
        <w:tabs>
          <w:tab w:val="left" w:pos="0"/>
          <w:tab w:val="left" w:pos="851"/>
          <w:tab w:val="left" w:pos="1418"/>
        </w:tabs>
        <w:spacing w:before="120" w:after="120" w:line="264" w:lineRule="auto"/>
        <w:ind w:firstLine="567"/>
        <w:jc w:val="center"/>
        <w:rPr>
          <w:b/>
          <w:sz w:val="28"/>
          <w:szCs w:val="28"/>
          <w:lang w:val="vi-VN"/>
        </w:rPr>
      </w:pPr>
    </w:p>
    <w:p w14:paraId="7D39A385" w14:textId="069A30AE" w:rsidR="003E42A6" w:rsidRPr="00AE24E5" w:rsidRDefault="00AE24E5" w:rsidP="00AE24E5">
      <w:pPr>
        <w:widowControl w:val="0"/>
        <w:tabs>
          <w:tab w:val="left" w:pos="1418"/>
        </w:tabs>
        <w:spacing w:before="120" w:after="120" w:line="264" w:lineRule="auto"/>
        <w:ind w:firstLine="709"/>
        <w:rPr>
          <w:b/>
          <w:sz w:val="28"/>
          <w:szCs w:val="28"/>
          <w:lang w:val="vi-VN"/>
        </w:rPr>
      </w:pPr>
      <w:r w:rsidRPr="00AE24E5">
        <w:rPr>
          <w:b/>
          <w:sz w:val="28"/>
          <w:szCs w:val="28"/>
          <w:lang w:val="vi-VN"/>
        </w:rPr>
        <w:t xml:space="preserve">I. </w:t>
      </w:r>
      <w:r w:rsidR="003E42A6" w:rsidRPr="00AE24E5">
        <w:rPr>
          <w:b/>
          <w:sz w:val="28"/>
          <w:szCs w:val="28"/>
          <w:lang w:val="vi-VN"/>
        </w:rPr>
        <w:t>Giới thiệu về gói thầu</w:t>
      </w:r>
    </w:p>
    <w:p w14:paraId="75AAA4A8" w14:textId="39CFFC4D" w:rsidR="00AE24E5" w:rsidRPr="00AE24E5" w:rsidRDefault="00AE24E5" w:rsidP="00AE24E5">
      <w:pPr>
        <w:widowControl w:val="0"/>
        <w:tabs>
          <w:tab w:val="left" w:pos="700"/>
          <w:tab w:val="left" w:pos="1418"/>
        </w:tabs>
        <w:spacing w:before="120" w:after="120" w:line="264" w:lineRule="auto"/>
        <w:ind w:firstLine="709"/>
        <w:rPr>
          <w:bCs/>
          <w:sz w:val="28"/>
          <w:szCs w:val="28"/>
          <w:lang w:val="vi-VN"/>
        </w:rPr>
      </w:pPr>
      <w:r w:rsidRPr="00AE24E5">
        <w:rPr>
          <w:bCs/>
          <w:sz w:val="28"/>
          <w:szCs w:val="28"/>
          <w:lang w:val="vi-VN"/>
        </w:rPr>
        <w:t xml:space="preserve">+ </w:t>
      </w:r>
      <w:r w:rsidRPr="00AE24E5">
        <w:rPr>
          <w:bCs/>
          <w:sz w:val="28"/>
          <w:szCs w:val="28"/>
          <w:lang w:val="vi-VN"/>
        </w:rPr>
        <w:t>Chủ đầu tư: CÔNG TY ĐIỆN LỰC HÀ ĐÔNG.</w:t>
      </w:r>
    </w:p>
    <w:p w14:paraId="2E7BBD1D" w14:textId="35D65FE4" w:rsidR="00AE24E5" w:rsidRPr="00AE24E5" w:rsidRDefault="00AE24E5" w:rsidP="00AE24E5">
      <w:pPr>
        <w:widowControl w:val="0"/>
        <w:tabs>
          <w:tab w:val="left" w:pos="700"/>
          <w:tab w:val="left" w:pos="1418"/>
        </w:tabs>
        <w:spacing w:before="120" w:after="120" w:line="264" w:lineRule="auto"/>
        <w:ind w:firstLine="709"/>
        <w:rPr>
          <w:bCs/>
          <w:sz w:val="28"/>
          <w:szCs w:val="28"/>
        </w:rPr>
      </w:pPr>
      <w:r w:rsidRPr="00AE24E5">
        <w:rPr>
          <w:bCs/>
          <w:sz w:val="28"/>
          <w:szCs w:val="28"/>
        </w:rPr>
        <w:t>+ Tên gói thầu: Gói thầu số 02/2026-XL.0</w:t>
      </w:r>
      <w:r>
        <w:rPr>
          <w:bCs/>
          <w:sz w:val="28"/>
          <w:szCs w:val="28"/>
        </w:rPr>
        <w:t>4</w:t>
      </w:r>
      <w:r w:rsidRPr="00AE24E5">
        <w:rPr>
          <w:bCs/>
          <w:sz w:val="28"/>
          <w:szCs w:val="28"/>
        </w:rPr>
        <w:t>-ĐTXD_TX</w:t>
      </w:r>
      <w:r>
        <w:rPr>
          <w:bCs/>
          <w:sz w:val="28"/>
          <w:szCs w:val="28"/>
        </w:rPr>
        <w:t>: “Xây lắp”</w:t>
      </w:r>
      <w:r w:rsidRPr="00AE24E5">
        <w:rPr>
          <w:bCs/>
          <w:sz w:val="28"/>
          <w:szCs w:val="28"/>
        </w:rPr>
        <w:t>.</w:t>
      </w:r>
    </w:p>
    <w:p w14:paraId="5C12D395" w14:textId="60CF2334" w:rsidR="00AE24E5" w:rsidRPr="00AE24E5" w:rsidRDefault="00AE24E5" w:rsidP="00AE24E5">
      <w:pPr>
        <w:widowControl w:val="0"/>
        <w:tabs>
          <w:tab w:val="left" w:pos="700"/>
          <w:tab w:val="left" w:pos="1418"/>
        </w:tabs>
        <w:spacing w:before="120" w:after="120" w:line="264" w:lineRule="auto"/>
        <w:ind w:firstLine="709"/>
        <w:rPr>
          <w:bCs/>
          <w:sz w:val="28"/>
          <w:szCs w:val="28"/>
        </w:rPr>
      </w:pPr>
      <w:r w:rsidRPr="00AE24E5">
        <w:rPr>
          <w:bCs/>
          <w:sz w:val="28"/>
          <w:szCs w:val="28"/>
        </w:rPr>
        <w:t>+ Tên dự án: “XÂY DỰNG MỚI CÁC TRẠM BIẾN ÁP TRÊN ĐỊA BÀN QUẬN THANH XUÂN NĂM 2026 (PHƯỜNG NHÂN CHÍNH, HẠ ĐÌNH, KHƯƠNG TRUNG, KHƯƠNG MAI)”.</w:t>
      </w:r>
    </w:p>
    <w:p w14:paraId="594BD0FF" w14:textId="11E97F09" w:rsidR="00AE24E5" w:rsidRPr="00AE24E5" w:rsidRDefault="00AE24E5" w:rsidP="00AE24E5">
      <w:pPr>
        <w:widowControl w:val="0"/>
        <w:tabs>
          <w:tab w:val="left" w:pos="700"/>
          <w:tab w:val="left" w:pos="1418"/>
        </w:tabs>
        <w:spacing w:before="120" w:after="120" w:line="264" w:lineRule="auto"/>
        <w:ind w:firstLine="709"/>
        <w:rPr>
          <w:bCs/>
          <w:sz w:val="28"/>
          <w:szCs w:val="28"/>
        </w:rPr>
      </w:pPr>
      <w:r>
        <w:rPr>
          <w:bCs/>
          <w:sz w:val="28"/>
          <w:szCs w:val="28"/>
        </w:rPr>
        <w:t xml:space="preserve">+ </w:t>
      </w:r>
      <w:r w:rsidRPr="00AE24E5">
        <w:rPr>
          <w:bCs/>
          <w:sz w:val="28"/>
          <w:szCs w:val="28"/>
        </w:rPr>
        <w:t>Nguồn vốn: Vay tín dụng thương mại và khấu hao cơ bản.</w:t>
      </w:r>
    </w:p>
    <w:p w14:paraId="274326DF" w14:textId="77777777" w:rsidR="003E42A6" w:rsidRPr="003E42A6" w:rsidRDefault="003E42A6" w:rsidP="003E42A6">
      <w:pPr>
        <w:tabs>
          <w:tab w:val="left" w:pos="1418"/>
        </w:tabs>
        <w:spacing w:before="120" w:after="120" w:line="264" w:lineRule="auto"/>
        <w:ind w:firstLine="709"/>
        <w:rPr>
          <w:sz w:val="28"/>
          <w:szCs w:val="28"/>
          <w:lang w:val="vi-VN"/>
        </w:rPr>
      </w:pPr>
      <w:r w:rsidRPr="00F5142B">
        <w:rPr>
          <w:sz w:val="28"/>
          <w:szCs w:val="28"/>
          <w:lang w:val="vi-VN"/>
        </w:rPr>
        <w:t>1. Phạm vi công việc của gói thầu.</w:t>
      </w:r>
    </w:p>
    <w:p w14:paraId="7B43518A" w14:textId="5424469F" w:rsidR="00A50745" w:rsidRPr="00A50745" w:rsidRDefault="00A50745" w:rsidP="00A50745">
      <w:pPr>
        <w:pStyle w:val="ListParagraph"/>
        <w:widowControl w:val="0"/>
        <w:tabs>
          <w:tab w:val="left" w:pos="993"/>
        </w:tabs>
        <w:adjustRightInd w:val="0"/>
        <w:snapToGrid w:val="0"/>
        <w:ind w:left="0" w:firstLine="720"/>
        <w:contextualSpacing w:val="0"/>
        <w:rPr>
          <w:b/>
          <w:sz w:val="28"/>
          <w:szCs w:val="28"/>
          <w:lang w:val="vi-VN"/>
        </w:rPr>
      </w:pPr>
      <w:r>
        <w:rPr>
          <w:b/>
          <w:sz w:val="28"/>
          <w:szCs w:val="28"/>
        </w:rPr>
        <w:t xml:space="preserve">A- </w:t>
      </w:r>
      <w:r w:rsidRPr="00A50745">
        <w:rPr>
          <w:b/>
          <w:sz w:val="28"/>
          <w:szCs w:val="28"/>
          <w:lang w:val="vi-VN"/>
        </w:rPr>
        <w:t>Quy mô dự án</w:t>
      </w:r>
    </w:p>
    <w:p w14:paraId="609C174A" w14:textId="77777777" w:rsidR="00A50745" w:rsidRPr="00AF4832" w:rsidRDefault="00A50745" w:rsidP="00A50745">
      <w:pPr>
        <w:pStyle w:val="NoSpacing"/>
        <w:widowControl w:val="0"/>
        <w:adjustRightInd w:val="0"/>
        <w:snapToGrid w:val="0"/>
        <w:ind w:right="0" w:firstLine="720"/>
        <w:jc w:val="both"/>
        <w:rPr>
          <w:rFonts w:eastAsia="Calibri"/>
          <w:lang w:val="x-none" w:eastAsia="x-none"/>
        </w:rPr>
      </w:pPr>
      <w:r w:rsidRPr="00AF4832">
        <w:rPr>
          <w:rFonts w:eastAsia="Calibri"/>
          <w:lang w:val="x-none" w:eastAsia="x-none"/>
        </w:rPr>
        <w:t>Dự án “Xây dựng mới các trạm biến áp trên địa bàn quận Thanh Xuân năm 2026 (phường Nhân Chính, Hạ Đình, Khương Trung, Khương Mai)” được xây dựng với quy mô chính</w:t>
      </w:r>
      <w:r w:rsidRPr="00AF4832">
        <w:rPr>
          <w:rFonts w:eastAsia="Calibri"/>
          <w:lang w:val="sv-SE" w:eastAsia="x-none"/>
        </w:rPr>
        <w:t xml:space="preserve"> như sau</w:t>
      </w:r>
      <w:r w:rsidRPr="00AF4832">
        <w:rPr>
          <w:rFonts w:eastAsia="Calibri"/>
          <w:lang w:val="x-none" w:eastAsia="x-none"/>
        </w:rPr>
        <w:t>:</w:t>
      </w:r>
    </w:p>
    <w:p w14:paraId="5F364AF9" w14:textId="03B7F32F" w:rsidR="00A50745" w:rsidRPr="00AF4832" w:rsidRDefault="00A50745" w:rsidP="00A50745">
      <w:pPr>
        <w:widowControl w:val="0"/>
        <w:adjustRightInd w:val="0"/>
        <w:snapToGrid w:val="0"/>
        <w:ind w:firstLine="720"/>
        <w:rPr>
          <w:b/>
          <w:i/>
          <w:sz w:val="28"/>
          <w:szCs w:val="28"/>
        </w:rPr>
      </w:pPr>
      <w:bookmarkStart w:id="0" w:name="_Hlk216064990"/>
      <w:r>
        <w:rPr>
          <w:b/>
          <w:i/>
          <w:sz w:val="28"/>
          <w:szCs w:val="28"/>
        </w:rPr>
        <w:t>1</w:t>
      </w:r>
      <w:r w:rsidRPr="00AF4832">
        <w:rPr>
          <w:b/>
          <w:i/>
          <w:sz w:val="28"/>
          <w:szCs w:val="28"/>
        </w:rPr>
        <w:t>.1. Phần trung áp 22kV:</w:t>
      </w:r>
    </w:p>
    <w:p w14:paraId="40E70B2C" w14:textId="77777777" w:rsidR="00A50745" w:rsidRPr="00AF4832" w:rsidRDefault="00A50745" w:rsidP="00A50745">
      <w:pPr>
        <w:pStyle w:val="Bodytext20"/>
        <w:adjustRightInd w:val="0"/>
        <w:snapToGrid w:val="0"/>
        <w:spacing w:after="0" w:line="240" w:lineRule="auto"/>
        <w:ind w:firstLine="720"/>
        <w:rPr>
          <w:rFonts w:ascii="Times New Roman" w:eastAsia="Times New Roman" w:hAnsi="Times New Roman"/>
          <w:b w:val="0"/>
          <w:bCs w:val="0"/>
          <w:sz w:val="28"/>
          <w:szCs w:val="28"/>
        </w:rPr>
      </w:pPr>
      <w:r w:rsidRPr="00AF4832">
        <w:rPr>
          <w:rFonts w:ascii="Times New Roman" w:eastAsia="Times New Roman" w:hAnsi="Times New Roman"/>
          <w:b w:val="0"/>
          <w:bCs w:val="0"/>
          <w:sz w:val="28"/>
          <w:szCs w:val="28"/>
        </w:rPr>
        <w:t xml:space="preserve">Dự án gồm 4 tuyến cáp ngầm trung áp sử dụng Cáp ngầm 22kV-Cu-3x240mm2-Chống thấm nước; Màn chắn băng đồng; Giáp kim loại dải băng kép; Cách điện XLPE với tổng chiều dài khoảng: 386m cụ thể: </w:t>
      </w:r>
    </w:p>
    <w:p w14:paraId="7AA47338" w14:textId="77777777" w:rsidR="00A50745" w:rsidRPr="00AF4832" w:rsidRDefault="00A50745" w:rsidP="00A50745">
      <w:pPr>
        <w:pStyle w:val="Bodytext20"/>
        <w:adjustRightInd w:val="0"/>
        <w:snapToGrid w:val="0"/>
        <w:spacing w:after="0" w:line="240" w:lineRule="auto"/>
        <w:ind w:firstLine="720"/>
        <w:rPr>
          <w:rFonts w:ascii="Times New Roman" w:eastAsia="Times New Roman" w:hAnsi="Times New Roman"/>
          <w:b w:val="0"/>
          <w:bCs w:val="0"/>
          <w:sz w:val="28"/>
          <w:szCs w:val="28"/>
        </w:rPr>
      </w:pPr>
      <w:r w:rsidRPr="00AF4832">
        <w:rPr>
          <w:rFonts w:ascii="Times New Roman" w:eastAsia="Times New Roman" w:hAnsi="Times New Roman"/>
          <w:b w:val="0"/>
          <w:bCs w:val="0"/>
          <w:sz w:val="28"/>
          <w:szCs w:val="28"/>
        </w:rPr>
        <w:t>- Xây dựng mới 01 đoạn cáp ngầm 22kV với chiều dài cáp khoảng 17m đấu nối tuyến cáp ngầm lộ 491E1.5 liên thông 496E1.5 tại TBA 4.1 CC Nhân Chính để cấp nguồn cho TBA Nhân Chính 26 XDM.</w:t>
      </w:r>
    </w:p>
    <w:p w14:paraId="11E51C30" w14:textId="77777777" w:rsidR="00A50745" w:rsidRPr="00AF4832" w:rsidRDefault="00A50745" w:rsidP="00A50745">
      <w:pPr>
        <w:pStyle w:val="Bodytext20"/>
        <w:adjustRightInd w:val="0"/>
        <w:snapToGrid w:val="0"/>
        <w:spacing w:after="0" w:line="240" w:lineRule="auto"/>
        <w:ind w:firstLine="720"/>
        <w:rPr>
          <w:rFonts w:ascii="Times New Roman" w:eastAsia="Times New Roman" w:hAnsi="Times New Roman"/>
          <w:b w:val="0"/>
          <w:bCs w:val="0"/>
          <w:sz w:val="28"/>
          <w:szCs w:val="28"/>
        </w:rPr>
      </w:pPr>
      <w:r w:rsidRPr="00AF4832">
        <w:rPr>
          <w:rFonts w:ascii="Times New Roman" w:eastAsia="Times New Roman" w:hAnsi="Times New Roman"/>
          <w:b w:val="0"/>
          <w:bCs w:val="0"/>
          <w:sz w:val="28"/>
          <w:szCs w:val="28"/>
        </w:rPr>
        <w:t xml:space="preserve">- Xây dựng mới 01 đoạn cáp ngầm 22kV với chiều dài cáp là 7,5m đấu búc vào tuyến cáp ngầm 22kV- Cu- 3x240mm2 hiện có lộ 460E1.5 liên thông với 455E1.5 đoạn đi TBA Hạ Đình 17. </w:t>
      </w:r>
    </w:p>
    <w:p w14:paraId="1D772632" w14:textId="77777777" w:rsidR="00A50745" w:rsidRPr="00AF4832" w:rsidRDefault="00A50745" w:rsidP="00A50745">
      <w:pPr>
        <w:pStyle w:val="Bodytext20"/>
        <w:adjustRightInd w:val="0"/>
        <w:snapToGrid w:val="0"/>
        <w:spacing w:after="0" w:line="240" w:lineRule="auto"/>
        <w:ind w:firstLine="720"/>
        <w:rPr>
          <w:rFonts w:ascii="Times New Roman" w:eastAsia="Times New Roman" w:hAnsi="Times New Roman"/>
          <w:b w:val="0"/>
          <w:bCs w:val="0"/>
          <w:sz w:val="28"/>
          <w:szCs w:val="28"/>
        </w:rPr>
      </w:pPr>
      <w:r w:rsidRPr="00AF4832">
        <w:rPr>
          <w:rFonts w:ascii="Times New Roman" w:eastAsia="Times New Roman" w:hAnsi="Times New Roman"/>
          <w:b w:val="0"/>
          <w:bCs w:val="0"/>
          <w:sz w:val="28"/>
          <w:szCs w:val="28"/>
        </w:rPr>
        <w:t>- Xây dựng mới 01 đoạn cáp ngầm 22kV với chiều dài cáp là 352 m đấu búc vào tuyến cáp ngầm 22kV- Cu- 3x240mm2 hiện có lộ 474E1.5 (liên thông 470E1.5) đoạn từ TBA Tập thể X40 đi TBA Sân bay 4.</w:t>
      </w:r>
    </w:p>
    <w:p w14:paraId="7F010DF3" w14:textId="77777777" w:rsidR="00A50745" w:rsidRPr="00AF4832" w:rsidRDefault="00A50745" w:rsidP="00A50745">
      <w:pPr>
        <w:pStyle w:val="Bodytext20"/>
        <w:shd w:val="clear" w:color="auto" w:fill="auto"/>
        <w:adjustRightInd w:val="0"/>
        <w:snapToGrid w:val="0"/>
        <w:spacing w:after="0" w:line="240" w:lineRule="auto"/>
        <w:ind w:firstLine="720"/>
        <w:rPr>
          <w:rFonts w:ascii="Times New Roman" w:hAnsi="Times New Roman"/>
          <w:bCs w:val="0"/>
          <w:spacing w:val="-8"/>
          <w:sz w:val="28"/>
          <w:szCs w:val="28"/>
          <w:lang w:val="de-DE" w:eastAsia="vi-VN"/>
        </w:rPr>
      </w:pPr>
      <w:r w:rsidRPr="00AF4832">
        <w:rPr>
          <w:rFonts w:ascii="Times New Roman" w:eastAsia="Times New Roman" w:hAnsi="Times New Roman"/>
          <w:b w:val="0"/>
          <w:bCs w:val="0"/>
          <w:sz w:val="28"/>
          <w:szCs w:val="28"/>
        </w:rPr>
        <w:t>- Xây dựng mới 01 đoạn cáp ngầm 22kV với chiều dài cáp là 9,5m đấu búc vào lộ 464E1.5 (liên thông 480E1.5) đoạn từ TBA Không quân 5 đi TBA Nguyễn Ngọc Nại.</w:t>
      </w:r>
    </w:p>
    <w:p w14:paraId="66810F8C" w14:textId="63ECBFB3" w:rsidR="00A50745" w:rsidRPr="00A50745" w:rsidRDefault="00A50745" w:rsidP="00A50745">
      <w:pPr>
        <w:widowControl w:val="0"/>
        <w:adjustRightInd w:val="0"/>
        <w:snapToGrid w:val="0"/>
        <w:ind w:firstLine="720"/>
        <w:rPr>
          <w:b/>
          <w:i/>
          <w:sz w:val="28"/>
          <w:szCs w:val="28"/>
        </w:rPr>
      </w:pPr>
      <w:r w:rsidRPr="00A50745">
        <w:rPr>
          <w:b/>
          <w:i/>
          <w:sz w:val="28"/>
          <w:szCs w:val="28"/>
        </w:rPr>
        <w:t>1</w:t>
      </w:r>
      <w:r w:rsidRPr="00A50745">
        <w:rPr>
          <w:b/>
          <w:i/>
          <w:sz w:val="28"/>
          <w:szCs w:val="28"/>
        </w:rPr>
        <w:t>.2. Phần trạm biến áp:</w:t>
      </w:r>
    </w:p>
    <w:p w14:paraId="003E59D6"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Xây dựng mới 03 trạm biến áp công suất 630kVA-22/0,4kV; 01 trạm biến áp công suất 1000kVA – 22/0,4kV, trong đó</w:t>
      </w:r>
    </w:p>
    <w:p w14:paraId="73091066"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+ 02 Trụ thép kiêm tủ tổng hạ áp 1000A-có khoang chứa tủ RMU kèm chụp cực MBA và máng cáp trung hạ thế, trụ đỡ MBA 630kVA-22/0,4kV.</w:t>
      </w:r>
    </w:p>
    <w:p w14:paraId="3DC718F6"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+ 01 Trụ thép kiêm tủ tổng hạ áp 1600A-có khoang chứa tủ RMU kèm chụp cực MBA và máng cáp trung hạ thế, trụ đỡ MBA 1000kVA-22/0,4kV</w:t>
      </w:r>
    </w:p>
    <w:p w14:paraId="1A1559A1"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+ 01 TBA 630kVA-22/0,4kV kiểu trạm Kiosk  3 ngăn gồm 01 ngăn tủ trung thế, 01 ngăn MBA, 01 ngăn chứa tủ hạ thế và tủ tụ bù.</w:t>
      </w:r>
    </w:p>
    <w:p w14:paraId="401C3B2C" w14:textId="77777777" w:rsidR="00A50745" w:rsidRPr="00AF4832" w:rsidRDefault="00A50745" w:rsidP="00A50745">
      <w:pPr>
        <w:widowControl w:val="0"/>
        <w:adjustRightInd w:val="0"/>
        <w:snapToGrid w:val="0"/>
        <w:ind w:firstLine="720"/>
        <w:rPr>
          <w:i/>
          <w:iCs/>
          <w:sz w:val="28"/>
          <w:szCs w:val="28"/>
          <w:lang w:val="de-DE"/>
        </w:rPr>
      </w:pPr>
      <w:r w:rsidRPr="00AF4832">
        <w:rPr>
          <w:i/>
          <w:iCs/>
          <w:sz w:val="28"/>
          <w:szCs w:val="28"/>
          <w:lang w:val="de-DE"/>
        </w:rPr>
        <w:t>Vị trí xây dựng:</w:t>
      </w:r>
    </w:p>
    <w:p w14:paraId="1616DDFB" w14:textId="77777777" w:rsidR="00A50745" w:rsidRPr="00AF4832" w:rsidRDefault="00A50745" w:rsidP="00A50745">
      <w:pPr>
        <w:widowControl w:val="0"/>
        <w:adjustRightInd w:val="0"/>
        <w:snapToGrid w:val="0"/>
        <w:ind w:firstLine="720"/>
        <w:rPr>
          <w:sz w:val="28"/>
          <w:szCs w:val="28"/>
          <w:lang w:val="de-DE"/>
        </w:rPr>
      </w:pPr>
      <w:r w:rsidRPr="00AF4832">
        <w:rPr>
          <w:sz w:val="28"/>
          <w:szCs w:val="28"/>
          <w:lang w:val="de-DE"/>
        </w:rPr>
        <w:lastRenderedPageBreak/>
        <w:t>+ Trạm biến áp Nhân Chính 26 được xây dựng và đặt tại vườn hoa trong ngõ 23 Lê Văn Lương, phường Thanh Xuân, thành phố Hà Nội (đặt cạnh TBA 4.1CC Nhân Chính)</w:t>
      </w:r>
    </w:p>
    <w:p w14:paraId="064E953E" w14:textId="77777777" w:rsidR="00A50745" w:rsidRPr="00AF4832" w:rsidRDefault="00A50745" w:rsidP="00A50745">
      <w:pPr>
        <w:widowControl w:val="0"/>
        <w:adjustRightInd w:val="0"/>
        <w:snapToGrid w:val="0"/>
        <w:ind w:firstLine="720"/>
        <w:rPr>
          <w:sz w:val="28"/>
          <w:szCs w:val="28"/>
          <w:lang w:val="de-DE"/>
        </w:rPr>
      </w:pPr>
      <w:r w:rsidRPr="00AF4832">
        <w:rPr>
          <w:sz w:val="28"/>
          <w:szCs w:val="28"/>
          <w:lang w:val="de-DE"/>
        </w:rPr>
        <w:t>+ Trạm biến áp Hạ Đình 19 được xây dựng và đặt tại vỉa hè đầu ngõ 69 đường Nguyễn Xiển, phường Khương Đình, thành phố Hà Nội.</w:t>
      </w:r>
    </w:p>
    <w:p w14:paraId="0FC021B3" w14:textId="77777777" w:rsidR="00A50745" w:rsidRPr="00AF4832" w:rsidRDefault="00A50745" w:rsidP="00A50745">
      <w:pPr>
        <w:widowControl w:val="0"/>
        <w:adjustRightInd w:val="0"/>
        <w:snapToGrid w:val="0"/>
        <w:ind w:firstLine="720"/>
        <w:rPr>
          <w:sz w:val="28"/>
          <w:szCs w:val="28"/>
          <w:lang w:val="de-DE"/>
        </w:rPr>
      </w:pPr>
      <w:r w:rsidRPr="00AF4832">
        <w:rPr>
          <w:sz w:val="28"/>
          <w:szCs w:val="28"/>
          <w:lang w:val="de-DE"/>
        </w:rPr>
        <w:t>+ Trạm biến áp Khương Trung 15 được xây dựng và đặt trong khuân viên đất nhà Bộ Tổng Tham mưu Đoàn nghi lễ Quân Đội Nhà công vụ.</w:t>
      </w:r>
    </w:p>
    <w:p w14:paraId="58D99004" w14:textId="77777777" w:rsidR="00A50745" w:rsidRPr="00AF4832" w:rsidRDefault="00A50745" w:rsidP="00A50745">
      <w:pPr>
        <w:widowControl w:val="0"/>
        <w:adjustRightInd w:val="0"/>
        <w:snapToGrid w:val="0"/>
        <w:ind w:firstLine="720"/>
        <w:rPr>
          <w:sz w:val="28"/>
          <w:szCs w:val="28"/>
          <w:lang w:val="de-DE"/>
        </w:rPr>
      </w:pPr>
      <w:r w:rsidRPr="00AF4832">
        <w:rPr>
          <w:sz w:val="28"/>
          <w:szCs w:val="28"/>
          <w:lang w:val="de-DE"/>
        </w:rPr>
        <w:t>+ Trạm biến áp Khương Mai 1 được xây dựng và đặt tại vỉa hè thuộc ngõ 106 Nguyễn Ngọc Nại, cạnh tường bao Trường Tiểu học Khương Mai.</w:t>
      </w:r>
    </w:p>
    <w:p w14:paraId="2D76C7F0" w14:textId="77777777" w:rsidR="00A50745" w:rsidRPr="00AF4832" w:rsidRDefault="00A50745" w:rsidP="00A50745">
      <w:pPr>
        <w:widowControl w:val="0"/>
        <w:adjustRightInd w:val="0"/>
        <w:snapToGrid w:val="0"/>
        <w:ind w:firstLine="720"/>
        <w:rPr>
          <w:rFonts w:eastAsia="Calibri"/>
          <w:i/>
          <w:iCs/>
          <w:spacing w:val="-8"/>
          <w:sz w:val="28"/>
          <w:szCs w:val="28"/>
          <w:lang w:val="de-DE" w:eastAsia="vi-VN"/>
        </w:rPr>
      </w:pPr>
      <w:r w:rsidRPr="00AF4832">
        <w:rPr>
          <w:rFonts w:eastAsia="Calibri"/>
          <w:i/>
          <w:iCs/>
          <w:spacing w:val="-8"/>
          <w:sz w:val="28"/>
          <w:szCs w:val="28"/>
          <w:lang w:val="de-DE" w:eastAsia="vi-VN"/>
        </w:rPr>
        <w:t>Cấu hình trạm xây dựng</w:t>
      </w:r>
    </w:p>
    <w:p w14:paraId="40E11DE6"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- 02 TBA xây dựng mới kiểu trụ thép đơn thân có cầu hình: công suất 630kVA-22/0,4kV, kiểu trụ thép đơn thân với tủ hạ thế và tủ RMU được bố trí tích hợp bên trong thân trụ thép.</w:t>
      </w:r>
    </w:p>
    <w:p w14:paraId="1744E6FC"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MBA: công suất 630kVA. cấp điện áp 22 ± 2x2.5%/0.4kV. Cách điện Tplug-in, sử dụng bình dầu phụ, làm mát bằng dầu cách điện.</w:t>
      </w:r>
    </w:p>
    <w:p w14:paraId="495E10A3"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Tủ RMU 22kV-kiểu compact-3 ngăn (2CD+CC)-Không mở rộng được; 1CC sang MBA; Không kết nối SCADA</w:t>
      </w:r>
    </w:p>
    <w:p w14:paraId="38B114CF"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Tủ điện hạ áp 600V-1000A, khả năng cắt dòng ngắn mạch Icu ≥ 65kA ms (ở 415V), lắp đặt trong thân trụ thép của trạm.</w:t>
      </w:r>
    </w:p>
    <w:p w14:paraId="7C7809A2"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Tủ tụ bù 0,4kV-điều khiển 6 cấp-6x15kVar-ngoài trời, có điều khiển lắp đặt trong trụ thép.</w:t>
      </w:r>
    </w:p>
    <w:p w14:paraId="24169426"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Xây dựng hàng rào xung quanh trạm biến áp để đảm bảo an toàn.</w:t>
      </w:r>
    </w:p>
    <w:p w14:paraId="113E38DE"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- 01 TBA xây dựng mới kiểu trụ thép đơn thân có cầu hình: công suất 1000kVA-22/0,4kV, kiểu trụ thép đơn thân với tủ hạ thế và tủ RMU được bố trí tích hợp bên trong thân trụ thép.</w:t>
      </w:r>
    </w:p>
    <w:p w14:paraId="1B1865EE"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MBA: công suất 1000kVA. cấp điện áp 22 ± 2x2.5%/0.4kV. Cách điện Tplug-in, sử dụng bình dầu phụ, làm mát bằng dầu cách điện.</w:t>
      </w:r>
    </w:p>
    <w:p w14:paraId="120B27AB"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Tủ RMU 22kV-kiểu compact-3 ngăn (2CD+CC)-Không mở rộng được; 1CC sang MBA; Không kết nối SCADA</w:t>
      </w:r>
    </w:p>
    <w:p w14:paraId="50FD742E"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Tủ điện hạ áp 600V-1600A, khả năng cắt dòng ngắn mạch Icu ≥ 70kA ms (ở 415V), lắp đặt trong thân trụ thép của trạm.</w:t>
      </w:r>
    </w:p>
    <w:p w14:paraId="265EF73B"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Tủ tụ bù 0,4kV-điều khiển x cấp-6x25kVar-ngoài trời, có điều khiển (bao gồm tụ bù lắp sẵn trong tủ). Lắp đặt trên bệ xây.</w:t>
      </w:r>
    </w:p>
    <w:p w14:paraId="243F6934"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Xây dựng hàng rào xung quanh trạm biến áp để đảm bảo an toàn.</w:t>
      </w:r>
    </w:p>
    <w:p w14:paraId="2FB3B068"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- 01 TBA xây dựng mới kiểu trạm Kiosk có cầu hình: công suất 630kVA-22/0,4kV, TBA kiểu trạm Kiosk 3 ngăn gồm 01 ngăn tủ trung thế, 01 ngăn MBA, 01 ngăn chứa tủ hạ thế và tủ tụ bù.</w:t>
      </w:r>
    </w:p>
    <w:p w14:paraId="1B834852"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MBA: công suất 630kVA. cấp điện áp 22 ± 2x2.5%/0.4kV. Cách điện Tplug-in, sử dụng bình dầu phụ, làm mát bằng dầu cách điện.</w:t>
      </w:r>
    </w:p>
    <w:p w14:paraId="167A30A8" w14:textId="77777777" w:rsidR="00A50745" w:rsidRPr="00AF4832" w:rsidRDefault="00A50745" w:rsidP="00A50745">
      <w:pPr>
        <w:widowControl w:val="0"/>
        <w:adjustRightInd w:val="0"/>
        <w:snapToGrid w:val="0"/>
        <w:ind w:firstLine="720"/>
        <w:rPr>
          <w:rFonts w:eastAsia="Calibri"/>
          <w:spacing w:val="-8"/>
          <w:sz w:val="28"/>
          <w:szCs w:val="28"/>
          <w:lang w:val="de-DE" w:eastAsia="vi-VN"/>
        </w:rPr>
      </w:pPr>
      <w:r w:rsidRPr="00AF4832">
        <w:rPr>
          <w:rFonts w:eastAsia="Calibri"/>
          <w:spacing w:val="-8"/>
          <w:sz w:val="28"/>
          <w:szCs w:val="28"/>
          <w:lang w:val="de-DE" w:eastAsia="vi-VN"/>
        </w:rPr>
        <w:t>+ Tủ RMU 22kV-kiểu compact-3 ngăn (2CD+CC)-Không mở rộng được; 1CC sang MBA; Không kết nối SCADA</w:t>
      </w:r>
    </w:p>
    <w:p w14:paraId="68A95FB7" w14:textId="77777777" w:rsidR="00A50745" w:rsidRPr="00AF4832" w:rsidRDefault="00A50745" w:rsidP="00A50745">
      <w:pPr>
        <w:widowControl w:val="0"/>
        <w:adjustRightInd w:val="0"/>
        <w:snapToGrid w:val="0"/>
        <w:ind w:firstLine="720"/>
        <w:rPr>
          <w:sz w:val="28"/>
          <w:szCs w:val="28"/>
          <w:lang w:val="de-DE"/>
        </w:rPr>
      </w:pPr>
      <w:r w:rsidRPr="00AF4832">
        <w:rPr>
          <w:rFonts w:eastAsia="Calibri"/>
          <w:spacing w:val="-8"/>
          <w:sz w:val="28"/>
          <w:szCs w:val="28"/>
          <w:lang w:val="de-DE" w:eastAsia="vi-VN"/>
        </w:rPr>
        <w:t>+ Tủ điện hạ áp 600V-1000A, khả năng cắt dòng ngắn mạch Icu ≥ 65kA ms (ở 415V) kèm tủ tụ bù 0,4kV-điều khiển 6x15kVar, lắp đặt trong ngăn hạ thế trạm kiosk.</w:t>
      </w:r>
    </w:p>
    <w:p w14:paraId="44C9E2A5" w14:textId="1B8023C3" w:rsidR="00A50745" w:rsidRPr="00AF4832" w:rsidRDefault="00A50745" w:rsidP="00A50745">
      <w:pPr>
        <w:widowControl w:val="0"/>
        <w:adjustRightInd w:val="0"/>
        <w:snapToGrid w:val="0"/>
        <w:ind w:firstLine="720"/>
        <w:rPr>
          <w:b/>
          <w:i/>
          <w:sz w:val="28"/>
          <w:szCs w:val="28"/>
          <w:lang w:val="pt-BR"/>
        </w:rPr>
      </w:pPr>
      <w:r>
        <w:rPr>
          <w:b/>
          <w:i/>
          <w:sz w:val="28"/>
          <w:szCs w:val="28"/>
          <w:lang w:val="pt-BR"/>
        </w:rPr>
        <w:t>1</w:t>
      </w:r>
      <w:r w:rsidRPr="00AF4832">
        <w:rPr>
          <w:b/>
          <w:i/>
          <w:sz w:val="28"/>
          <w:szCs w:val="28"/>
          <w:lang w:val="pt-BR"/>
        </w:rPr>
        <w:t>.3. Phần tuyến cáp ngầm và đường dây hạ thế:</w:t>
      </w:r>
    </w:p>
    <w:p w14:paraId="1008B4C1"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xml:space="preserve">+ Lắp đặt mới 02 Tủ Pillar-400A-(1400x725x425mm)-2 mặt-Có vị trí lắp </w:t>
      </w:r>
      <w:r w:rsidRPr="00AF4832">
        <w:rPr>
          <w:sz w:val="28"/>
          <w:szCs w:val="28"/>
          <w:lang w:val="pt-BR"/>
        </w:rPr>
        <w:lastRenderedPageBreak/>
        <w:t>công tơ;</w:t>
      </w:r>
    </w:p>
    <w:p w14:paraId="390AF74D"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xml:space="preserve">+ Xây dựng các tuyến cáp ngầm từ tủ hạ áp của TBA xây dựng mới đến các tủ Pillar và các cột xuất tuyến sử dụng cáp ngầm hạ thế loại: </w:t>
      </w:r>
    </w:p>
    <w:p w14:paraId="74BE1EBC"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Cáp hạ áp-Cu-4x150mm2-giáp kim loại dải băng kép, cách điện XLPE, tổng chiều dài khoảng: 1.439m;</w:t>
      </w:r>
    </w:p>
    <w:p w14:paraId="3CAE035D"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Kéo mới, thế dây dẫn đường trục và nhánh rẽ hiện không đảm bảo an toàn cho vận hành bằng Cáp vặn xoắn hạ áp 4x120mm2 từ 3 TBA xây dựng mới san tải cho các TBA đang quá tải trong đề án với tổng chiều dài là: 581m;</w:t>
      </w:r>
    </w:p>
    <w:p w14:paraId="7AC3E45E"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Thay mới và bổ sung các cột hạ áp thuộc các lộ cáp hạ thế nổi là các cột H hiện trạng đang bị nghiêng, nứt bê tông chân cột có nguy cơ gãy đổ gây mất an toàn sử dụng 12 cột BTLT-NPC.I-8,5-190-5.0-Thân liền.</w:t>
      </w:r>
    </w:p>
    <w:p w14:paraId="481CE555" w14:textId="77777777" w:rsidR="00A50745" w:rsidRPr="00AF4832" w:rsidRDefault="00A50745" w:rsidP="00A50745">
      <w:pPr>
        <w:widowControl w:val="0"/>
        <w:adjustRightInd w:val="0"/>
        <w:snapToGrid w:val="0"/>
        <w:ind w:firstLine="720"/>
        <w:rPr>
          <w:b/>
          <w:bCs/>
          <w:sz w:val="28"/>
          <w:szCs w:val="28"/>
          <w:lang w:val="pt-BR"/>
        </w:rPr>
      </w:pPr>
      <w:bookmarkStart w:id="1" w:name="_Hlk216065829"/>
      <w:bookmarkEnd w:id="0"/>
      <w:r w:rsidRPr="00AF4832">
        <w:rPr>
          <w:b/>
          <w:bCs/>
          <w:sz w:val="28"/>
          <w:szCs w:val="28"/>
          <w:lang w:val="pt-BR"/>
        </w:rPr>
        <w:t>Quy mô đầu tư sơ bộ của dự án như sau:</w:t>
      </w:r>
    </w:p>
    <w:tbl>
      <w:tblPr>
        <w:tblW w:w="5000" w:type="pct"/>
        <w:tblInd w:w="112" w:type="dxa"/>
        <w:tblLayout w:type="fixed"/>
        <w:tblLook w:val="04A0" w:firstRow="1" w:lastRow="0" w:firstColumn="1" w:lastColumn="0" w:noHBand="0" w:noVBand="1"/>
      </w:tblPr>
      <w:tblGrid>
        <w:gridCol w:w="954"/>
        <w:gridCol w:w="3416"/>
        <w:gridCol w:w="3123"/>
        <w:gridCol w:w="654"/>
        <w:gridCol w:w="915"/>
      </w:tblGrid>
      <w:tr w:rsidR="00A50745" w:rsidRPr="00AF4832" w14:paraId="7762C0AF" w14:textId="77777777" w:rsidTr="00581AAB">
        <w:trPr>
          <w:trHeight w:val="820"/>
          <w:tblHeader/>
        </w:trPr>
        <w:tc>
          <w:tcPr>
            <w:tcW w:w="526" w:type="pct"/>
            <w:tcBorders>
              <w:top w:val="single" w:sz="4" w:space="0" w:color="auto"/>
              <w:left w:val="single" w:sz="4" w:space="0" w:color="auto"/>
              <w:bottom w:val="single" w:sz="4" w:space="0" w:color="auto"/>
              <w:right w:val="single" w:sz="4" w:space="0" w:color="auto"/>
            </w:tcBorders>
            <w:vAlign w:val="center"/>
            <w:hideMark/>
          </w:tcPr>
          <w:p w14:paraId="1796B909" w14:textId="77777777" w:rsidR="00A50745" w:rsidRPr="00AF4832" w:rsidRDefault="00A50745" w:rsidP="00581AAB">
            <w:pPr>
              <w:rPr>
                <w:b/>
                <w:sz w:val="28"/>
                <w:szCs w:val="28"/>
              </w:rPr>
            </w:pPr>
            <w:r w:rsidRPr="00AF4832">
              <w:rPr>
                <w:bCs/>
                <w:sz w:val="28"/>
                <w:szCs w:val="28"/>
              </w:rPr>
              <w:t>TT</w:t>
            </w:r>
          </w:p>
        </w:tc>
        <w:tc>
          <w:tcPr>
            <w:tcW w:w="1885" w:type="pct"/>
            <w:tcBorders>
              <w:top w:val="single" w:sz="4" w:space="0" w:color="auto"/>
              <w:left w:val="nil"/>
              <w:bottom w:val="single" w:sz="4" w:space="0" w:color="auto"/>
              <w:right w:val="single" w:sz="4" w:space="0" w:color="auto"/>
            </w:tcBorders>
            <w:vAlign w:val="center"/>
            <w:hideMark/>
          </w:tcPr>
          <w:p w14:paraId="0C4548DE" w14:textId="77777777" w:rsidR="00A50745" w:rsidRPr="00AF4832" w:rsidRDefault="00A50745" w:rsidP="00581AAB">
            <w:pPr>
              <w:rPr>
                <w:b/>
                <w:sz w:val="28"/>
                <w:szCs w:val="28"/>
              </w:rPr>
            </w:pPr>
            <w:r w:rsidRPr="00AF4832">
              <w:rPr>
                <w:bCs/>
                <w:sz w:val="28"/>
                <w:szCs w:val="28"/>
              </w:rPr>
              <w:t>Vật tư, thiết bị chính</w:t>
            </w:r>
          </w:p>
        </w:tc>
        <w:tc>
          <w:tcPr>
            <w:tcW w:w="1723" w:type="pct"/>
            <w:tcBorders>
              <w:top w:val="single" w:sz="4" w:space="0" w:color="auto"/>
              <w:left w:val="nil"/>
              <w:bottom w:val="single" w:sz="4" w:space="0" w:color="auto"/>
              <w:right w:val="single" w:sz="4" w:space="0" w:color="auto"/>
            </w:tcBorders>
            <w:vAlign w:val="center"/>
            <w:hideMark/>
          </w:tcPr>
          <w:p w14:paraId="590921C5" w14:textId="77777777" w:rsidR="00A50745" w:rsidRPr="00AF4832" w:rsidRDefault="00A50745" w:rsidP="00581AAB">
            <w:pPr>
              <w:rPr>
                <w:b/>
                <w:sz w:val="28"/>
                <w:szCs w:val="28"/>
              </w:rPr>
            </w:pPr>
            <w:r w:rsidRPr="00AF4832">
              <w:rPr>
                <w:bCs/>
                <w:sz w:val="28"/>
                <w:szCs w:val="28"/>
              </w:rPr>
              <w:t>Chủng loại/Quy cách</w:t>
            </w:r>
          </w:p>
        </w:tc>
        <w:tc>
          <w:tcPr>
            <w:tcW w:w="361" w:type="pct"/>
            <w:tcBorders>
              <w:top w:val="single" w:sz="4" w:space="0" w:color="auto"/>
              <w:left w:val="nil"/>
              <w:bottom w:val="single" w:sz="4" w:space="0" w:color="auto"/>
              <w:right w:val="single" w:sz="4" w:space="0" w:color="auto"/>
            </w:tcBorders>
            <w:vAlign w:val="center"/>
            <w:hideMark/>
          </w:tcPr>
          <w:p w14:paraId="4E617A73" w14:textId="77777777" w:rsidR="00A50745" w:rsidRPr="00AF4832" w:rsidRDefault="00A50745" w:rsidP="00581AAB">
            <w:pPr>
              <w:rPr>
                <w:b/>
                <w:sz w:val="28"/>
                <w:szCs w:val="28"/>
              </w:rPr>
            </w:pPr>
            <w:r w:rsidRPr="00AF4832">
              <w:rPr>
                <w:bCs/>
                <w:sz w:val="28"/>
                <w:szCs w:val="28"/>
              </w:rPr>
              <w:t>Đơn vị</w:t>
            </w:r>
          </w:p>
        </w:tc>
        <w:tc>
          <w:tcPr>
            <w:tcW w:w="505" w:type="pct"/>
            <w:tcBorders>
              <w:top w:val="single" w:sz="4" w:space="0" w:color="auto"/>
              <w:left w:val="nil"/>
              <w:bottom w:val="single" w:sz="4" w:space="0" w:color="auto"/>
              <w:right w:val="single" w:sz="4" w:space="0" w:color="auto"/>
            </w:tcBorders>
            <w:vAlign w:val="center"/>
            <w:hideMark/>
          </w:tcPr>
          <w:p w14:paraId="0CA37F99" w14:textId="77777777" w:rsidR="00A50745" w:rsidRPr="00AF4832" w:rsidRDefault="00A50745" w:rsidP="00581AAB">
            <w:pPr>
              <w:rPr>
                <w:b/>
                <w:sz w:val="28"/>
                <w:szCs w:val="28"/>
              </w:rPr>
            </w:pPr>
            <w:r w:rsidRPr="00AF4832">
              <w:rPr>
                <w:bCs/>
                <w:sz w:val="28"/>
                <w:szCs w:val="28"/>
              </w:rPr>
              <w:t>Số lượng</w:t>
            </w:r>
          </w:p>
        </w:tc>
      </w:tr>
      <w:tr w:rsidR="00A50745" w:rsidRPr="00AF4832" w14:paraId="478A6E21" w14:textId="77777777" w:rsidTr="00581AAB">
        <w:trPr>
          <w:trHeight w:val="610"/>
        </w:trPr>
        <w:tc>
          <w:tcPr>
            <w:tcW w:w="526" w:type="pct"/>
            <w:tcBorders>
              <w:top w:val="nil"/>
              <w:left w:val="single" w:sz="4" w:space="0" w:color="auto"/>
              <w:bottom w:val="single" w:sz="4" w:space="0" w:color="auto"/>
              <w:right w:val="single" w:sz="4" w:space="0" w:color="auto"/>
            </w:tcBorders>
          </w:tcPr>
          <w:p w14:paraId="2286EAF1"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2CEFF2A6" w14:textId="77777777" w:rsidR="00A50745" w:rsidRPr="00AF4832" w:rsidRDefault="00A50745" w:rsidP="00581AAB">
            <w:pPr>
              <w:rPr>
                <w:bCs/>
                <w:sz w:val="28"/>
                <w:szCs w:val="28"/>
              </w:rPr>
            </w:pPr>
            <w:r w:rsidRPr="00AF4832">
              <w:rPr>
                <w:sz w:val="28"/>
                <w:szCs w:val="28"/>
              </w:rPr>
              <w:t>MBA dầu-3 pha-22kV-630kVA-cách điện plug-in, bình dầu phụ</w:t>
            </w:r>
          </w:p>
        </w:tc>
        <w:tc>
          <w:tcPr>
            <w:tcW w:w="1723" w:type="pct"/>
            <w:tcBorders>
              <w:top w:val="nil"/>
              <w:left w:val="nil"/>
              <w:bottom w:val="single" w:sz="4" w:space="0" w:color="auto"/>
              <w:right w:val="single" w:sz="4" w:space="0" w:color="auto"/>
            </w:tcBorders>
            <w:vAlign w:val="center"/>
          </w:tcPr>
          <w:p w14:paraId="0C3C8EA5" w14:textId="77777777" w:rsidR="00A50745" w:rsidRPr="00AF4832" w:rsidRDefault="00A50745" w:rsidP="00581AAB">
            <w:pPr>
              <w:rPr>
                <w:bCs/>
                <w:sz w:val="28"/>
                <w:szCs w:val="28"/>
              </w:rPr>
            </w:pPr>
            <w:r w:rsidRPr="00AF4832">
              <w:rPr>
                <w:sz w:val="28"/>
                <w:szCs w:val="28"/>
              </w:rPr>
              <w:t>MBA 630 kVA-22± 2x2,5%/0.4KV -Su-Plug-in-22kV-Có bình dầu phụ</w:t>
            </w:r>
          </w:p>
        </w:tc>
        <w:tc>
          <w:tcPr>
            <w:tcW w:w="361" w:type="pct"/>
            <w:tcBorders>
              <w:top w:val="nil"/>
              <w:left w:val="nil"/>
              <w:bottom w:val="single" w:sz="4" w:space="0" w:color="auto"/>
              <w:right w:val="single" w:sz="4" w:space="0" w:color="auto"/>
            </w:tcBorders>
            <w:vAlign w:val="center"/>
          </w:tcPr>
          <w:p w14:paraId="0A38F63C" w14:textId="77777777" w:rsidR="00A50745" w:rsidRPr="00AF4832" w:rsidRDefault="00A50745" w:rsidP="00581AAB">
            <w:pPr>
              <w:rPr>
                <w:bCs/>
                <w:sz w:val="28"/>
                <w:szCs w:val="28"/>
              </w:rPr>
            </w:pPr>
            <w:r w:rsidRPr="00AF4832">
              <w:rPr>
                <w:sz w:val="28"/>
                <w:szCs w:val="28"/>
              </w:rPr>
              <w:t>Cái</w:t>
            </w:r>
          </w:p>
        </w:tc>
        <w:tc>
          <w:tcPr>
            <w:tcW w:w="505" w:type="pct"/>
            <w:tcBorders>
              <w:top w:val="nil"/>
              <w:left w:val="nil"/>
              <w:bottom w:val="single" w:sz="4" w:space="0" w:color="auto"/>
              <w:right w:val="single" w:sz="4" w:space="0" w:color="auto"/>
            </w:tcBorders>
            <w:vAlign w:val="center"/>
          </w:tcPr>
          <w:p w14:paraId="464B084E" w14:textId="77777777" w:rsidR="00A50745" w:rsidRPr="00AF4832" w:rsidRDefault="00A50745" w:rsidP="00581AAB">
            <w:pPr>
              <w:jc w:val="center"/>
              <w:rPr>
                <w:bCs/>
                <w:sz w:val="28"/>
                <w:szCs w:val="28"/>
              </w:rPr>
            </w:pPr>
            <w:r w:rsidRPr="00AF4832">
              <w:rPr>
                <w:bCs/>
                <w:sz w:val="28"/>
                <w:szCs w:val="28"/>
              </w:rPr>
              <w:t>3</w:t>
            </w:r>
          </w:p>
        </w:tc>
      </w:tr>
      <w:tr w:rsidR="00A50745" w:rsidRPr="00AF4832" w14:paraId="5C1D364C" w14:textId="77777777" w:rsidTr="00581AAB">
        <w:trPr>
          <w:trHeight w:val="610"/>
        </w:trPr>
        <w:tc>
          <w:tcPr>
            <w:tcW w:w="526" w:type="pct"/>
            <w:tcBorders>
              <w:top w:val="nil"/>
              <w:left w:val="single" w:sz="4" w:space="0" w:color="auto"/>
              <w:bottom w:val="single" w:sz="4" w:space="0" w:color="auto"/>
              <w:right w:val="single" w:sz="4" w:space="0" w:color="auto"/>
            </w:tcBorders>
          </w:tcPr>
          <w:p w14:paraId="24AFC101"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058C151D" w14:textId="77777777" w:rsidR="00A50745" w:rsidRPr="00AF4832" w:rsidRDefault="00A50745" w:rsidP="00581AAB">
            <w:pPr>
              <w:rPr>
                <w:bCs/>
                <w:sz w:val="28"/>
                <w:szCs w:val="28"/>
              </w:rPr>
            </w:pPr>
            <w:r w:rsidRPr="00AF4832">
              <w:rPr>
                <w:sz w:val="28"/>
                <w:szCs w:val="28"/>
              </w:rPr>
              <w:t>MBA dầu-3 pha-22kV-1000kVA-cách điện plug-in, bình dầu phụ</w:t>
            </w:r>
          </w:p>
        </w:tc>
        <w:tc>
          <w:tcPr>
            <w:tcW w:w="1723" w:type="pct"/>
            <w:tcBorders>
              <w:top w:val="nil"/>
              <w:left w:val="nil"/>
              <w:bottom w:val="single" w:sz="4" w:space="0" w:color="auto"/>
              <w:right w:val="single" w:sz="4" w:space="0" w:color="auto"/>
            </w:tcBorders>
            <w:vAlign w:val="center"/>
          </w:tcPr>
          <w:p w14:paraId="6A12B387" w14:textId="77777777" w:rsidR="00A50745" w:rsidRPr="00AF4832" w:rsidRDefault="00A50745" w:rsidP="00581AAB">
            <w:pPr>
              <w:rPr>
                <w:bCs/>
                <w:sz w:val="28"/>
                <w:szCs w:val="28"/>
              </w:rPr>
            </w:pPr>
            <w:r w:rsidRPr="00AF4832">
              <w:rPr>
                <w:sz w:val="28"/>
                <w:szCs w:val="28"/>
              </w:rPr>
              <w:t>MBA 1000 kVA-22± 2x2,5%/0.4KV -Su-Plug-in-22kV-Có bình dầu phụ</w:t>
            </w:r>
          </w:p>
        </w:tc>
        <w:tc>
          <w:tcPr>
            <w:tcW w:w="361" w:type="pct"/>
            <w:tcBorders>
              <w:top w:val="nil"/>
              <w:left w:val="nil"/>
              <w:bottom w:val="single" w:sz="4" w:space="0" w:color="auto"/>
              <w:right w:val="single" w:sz="4" w:space="0" w:color="auto"/>
            </w:tcBorders>
            <w:vAlign w:val="center"/>
          </w:tcPr>
          <w:p w14:paraId="6A7E3282" w14:textId="77777777" w:rsidR="00A50745" w:rsidRPr="00AF4832" w:rsidRDefault="00A50745" w:rsidP="00581AAB">
            <w:pPr>
              <w:rPr>
                <w:bCs/>
                <w:sz w:val="28"/>
                <w:szCs w:val="28"/>
              </w:rPr>
            </w:pPr>
            <w:r w:rsidRPr="00AF4832">
              <w:rPr>
                <w:sz w:val="28"/>
                <w:szCs w:val="28"/>
              </w:rPr>
              <w:t>Tủ</w:t>
            </w:r>
          </w:p>
        </w:tc>
        <w:tc>
          <w:tcPr>
            <w:tcW w:w="505" w:type="pct"/>
            <w:tcBorders>
              <w:top w:val="nil"/>
              <w:left w:val="nil"/>
              <w:bottom w:val="single" w:sz="4" w:space="0" w:color="auto"/>
              <w:right w:val="single" w:sz="4" w:space="0" w:color="auto"/>
            </w:tcBorders>
            <w:vAlign w:val="center"/>
          </w:tcPr>
          <w:p w14:paraId="066497B9" w14:textId="77777777" w:rsidR="00A50745" w:rsidRPr="00AF4832" w:rsidRDefault="00A50745" w:rsidP="00581AAB">
            <w:pPr>
              <w:jc w:val="center"/>
              <w:rPr>
                <w:bCs/>
                <w:sz w:val="28"/>
                <w:szCs w:val="28"/>
              </w:rPr>
            </w:pPr>
            <w:r w:rsidRPr="00AF4832">
              <w:rPr>
                <w:bCs/>
                <w:sz w:val="28"/>
                <w:szCs w:val="28"/>
              </w:rPr>
              <w:t>1</w:t>
            </w:r>
          </w:p>
        </w:tc>
      </w:tr>
      <w:tr w:rsidR="00A50745" w:rsidRPr="00AF4832" w14:paraId="1C0A1481" w14:textId="77777777" w:rsidTr="00581AAB">
        <w:trPr>
          <w:trHeight w:val="740"/>
        </w:trPr>
        <w:tc>
          <w:tcPr>
            <w:tcW w:w="526" w:type="pct"/>
            <w:tcBorders>
              <w:top w:val="nil"/>
              <w:left w:val="single" w:sz="4" w:space="0" w:color="auto"/>
              <w:bottom w:val="single" w:sz="4" w:space="0" w:color="auto"/>
              <w:right w:val="single" w:sz="4" w:space="0" w:color="auto"/>
            </w:tcBorders>
          </w:tcPr>
          <w:p w14:paraId="67B8F43F"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3D7F11A5" w14:textId="77777777" w:rsidR="00A50745" w:rsidRPr="00AF4832" w:rsidRDefault="00A50745" w:rsidP="00581AAB">
            <w:pPr>
              <w:rPr>
                <w:bCs/>
                <w:sz w:val="28"/>
                <w:szCs w:val="28"/>
              </w:rPr>
            </w:pPr>
            <w:r w:rsidRPr="00AF4832">
              <w:rPr>
                <w:sz w:val="28"/>
                <w:szCs w:val="28"/>
              </w:rPr>
              <w:t>Tủ RMU 22kV-kiểu compact-3 ngăn (2CD+CC)-Không mở rộng được; 1CC sang MBA; Không kết nối SCADA</w:t>
            </w:r>
          </w:p>
        </w:tc>
        <w:tc>
          <w:tcPr>
            <w:tcW w:w="1723" w:type="pct"/>
            <w:tcBorders>
              <w:top w:val="nil"/>
              <w:left w:val="nil"/>
              <w:bottom w:val="single" w:sz="4" w:space="0" w:color="auto"/>
              <w:right w:val="single" w:sz="4" w:space="0" w:color="auto"/>
            </w:tcBorders>
            <w:vAlign w:val="center"/>
          </w:tcPr>
          <w:p w14:paraId="4ED4AAFA" w14:textId="77777777" w:rsidR="00A50745" w:rsidRPr="00AF4832" w:rsidRDefault="00A50745" w:rsidP="00581AAB">
            <w:pPr>
              <w:rPr>
                <w:bCs/>
                <w:sz w:val="28"/>
                <w:szCs w:val="28"/>
              </w:rPr>
            </w:pPr>
            <w:r w:rsidRPr="00AF4832">
              <w:rPr>
                <w:sz w:val="28"/>
                <w:szCs w:val="28"/>
              </w:rPr>
              <w:t>RMU 22kV-630A-≥16kA/s (2CD+CC) Compact Non-Extensible Indoor</w:t>
            </w:r>
          </w:p>
        </w:tc>
        <w:tc>
          <w:tcPr>
            <w:tcW w:w="361" w:type="pct"/>
            <w:tcBorders>
              <w:top w:val="nil"/>
              <w:left w:val="nil"/>
              <w:bottom w:val="single" w:sz="4" w:space="0" w:color="auto"/>
              <w:right w:val="single" w:sz="4" w:space="0" w:color="auto"/>
            </w:tcBorders>
            <w:vAlign w:val="center"/>
          </w:tcPr>
          <w:p w14:paraId="4FB00FF6" w14:textId="77777777" w:rsidR="00A50745" w:rsidRPr="00AF4832" w:rsidRDefault="00A50745" w:rsidP="00581AAB">
            <w:pPr>
              <w:rPr>
                <w:bCs/>
                <w:sz w:val="28"/>
                <w:szCs w:val="28"/>
              </w:rPr>
            </w:pPr>
            <w:r w:rsidRPr="00AF4832">
              <w:rPr>
                <w:sz w:val="28"/>
                <w:szCs w:val="28"/>
              </w:rPr>
              <w:t>Tủ</w:t>
            </w:r>
          </w:p>
        </w:tc>
        <w:tc>
          <w:tcPr>
            <w:tcW w:w="505" w:type="pct"/>
            <w:tcBorders>
              <w:top w:val="nil"/>
              <w:left w:val="nil"/>
              <w:bottom w:val="single" w:sz="4" w:space="0" w:color="auto"/>
              <w:right w:val="single" w:sz="4" w:space="0" w:color="auto"/>
            </w:tcBorders>
            <w:vAlign w:val="center"/>
          </w:tcPr>
          <w:p w14:paraId="306133B9" w14:textId="77777777" w:rsidR="00A50745" w:rsidRPr="00AF4832" w:rsidRDefault="00A50745" w:rsidP="00581AAB">
            <w:pPr>
              <w:jc w:val="center"/>
              <w:rPr>
                <w:bCs/>
                <w:sz w:val="28"/>
                <w:szCs w:val="28"/>
              </w:rPr>
            </w:pPr>
            <w:r w:rsidRPr="00AF4832">
              <w:rPr>
                <w:bCs/>
                <w:sz w:val="28"/>
                <w:szCs w:val="28"/>
              </w:rPr>
              <w:t>4</w:t>
            </w:r>
          </w:p>
        </w:tc>
      </w:tr>
      <w:tr w:rsidR="00A50745" w:rsidRPr="00AF4832" w14:paraId="2235C7FD" w14:textId="77777777" w:rsidTr="00581AAB">
        <w:trPr>
          <w:trHeight w:val="740"/>
        </w:trPr>
        <w:tc>
          <w:tcPr>
            <w:tcW w:w="526" w:type="pct"/>
            <w:tcBorders>
              <w:top w:val="nil"/>
              <w:left w:val="single" w:sz="4" w:space="0" w:color="auto"/>
              <w:bottom w:val="single" w:sz="4" w:space="0" w:color="auto"/>
              <w:right w:val="single" w:sz="4" w:space="0" w:color="auto"/>
            </w:tcBorders>
          </w:tcPr>
          <w:p w14:paraId="49C1599A"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19974064" w14:textId="77777777" w:rsidR="00A50745" w:rsidRPr="00AF4832" w:rsidRDefault="00A50745" w:rsidP="00581AAB">
            <w:pPr>
              <w:rPr>
                <w:bCs/>
                <w:sz w:val="28"/>
                <w:szCs w:val="28"/>
              </w:rPr>
            </w:pPr>
            <w:r w:rsidRPr="00AF4832">
              <w:rPr>
                <w:sz w:val="28"/>
                <w:szCs w:val="28"/>
              </w:rPr>
              <w:t>Trụ thép kiêm tủ tổng hạ áp 1000A-có khoang chứa tủ RMU kèm chụp cực MBA và máng cáp trung hạ thế, trụ đỡ MBA 630kVA-22/0,4kV kèm Tủ tụ bù 0,4kV-điều khiển 6 cấp-6x15kVar, có điều khiển</w:t>
            </w:r>
          </w:p>
        </w:tc>
        <w:tc>
          <w:tcPr>
            <w:tcW w:w="1723" w:type="pct"/>
            <w:tcBorders>
              <w:top w:val="nil"/>
              <w:left w:val="nil"/>
              <w:bottom w:val="single" w:sz="4" w:space="0" w:color="auto"/>
              <w:right w:val="single" w:sz="4" w:space="0" w:color="auto"/>
            </w:tcBorders>
            <w:vAlign w:val="center"/>
          </w:tcPr>
          <w:p w14:paraId="5A8DEED4" w14:textId="77777777" w:rsidR="00A50745" w:rsidRPr="00AF4832" w:rsidRDefault="00A50745" w:rsidP="00581AAB">
            <w:pPr>
              <w:rPr>
                <w:bCs/>
                <w:sz w:val="28"/>
                <w:szCs w:val="28"/>
              </w:rPr>
            </w:pPr>
            <w:r w:rsidRPr="00AF4832">
              <w:rPr>
                <w:sz w:val="28"/>
                <w:szCs w:val="28"/>
              </w:rPr>
              <w:t>Tthep 690V-1000A+TT (5x400A+1x25A+TB6x15kVAr)</w:t>
            </w:r>
          </w:p>
        </w:tc>
        <w:tc>
          <w:tcPr>
            <w:tcW w:w="361" w:type="pct"/>
            <w:tcBorders>
              <w:top w:val="nil"/>
              <w:left w:val="nil"/>
              <w:bottom w:val="single" w:sz="4" w:space="0" w:color="auto"/>
              <w:right w:val="single" w:sz="4" w:space="0" w:color="auto"/>
            </w:tcBorders>
            <w:vAlign w:val="center"/>
          </w:tcPr>
          <w:p w14:paraId="12102531" w14:textId="77777777" w:rsidR="00A50745" w:rsidRPr="00AF4832" w:rsidRDefault="00A50745" w:rsidP="00581AAB">
            <w:pPr>
              <w:rPr>
                <w:bCs/>
                <w:sz w:val="28"/>
                <w:szCs w:val="28"/>
              </w:rPr>
            </w:pPr>
            <w:r w:rsidRPr="00AF4832">
              <w:rPr>
                <w:sz w:val="28"/>
                <w:szCs w:val="28"/>
              </w:rPr>
              <w:t>tủ</w:t>
            </w:r>
          </w:p>
        </w:tc>
        <w:tc>
          <w:tcPr>
            <w:tcW w:w="505" w:type="pct"/>
            <w:tcBorders>
              <w:top w:val="nil"/>
              <w:left w:val="nil"/>
              <w:bottom w:val="single" w:sz="4" w:space="0" w:color="auto"/>
              <w:right w:val="single" w:sz="4" w:space="0" w:color="auto"/>
            </w:tcBorders>
            <w:vAlign w:val="center"/>
          </w:tcPr>
          <w:p w14:paraId="106F8B0A" w14:textId="77777777" w:rsidR="00A50745" w:rsidRPr="00AF4832" w:rsidRDefault="00A50745" w:rsidP="00581AAB">
            <w:pPr>
              <w:jc w:val="center"/>
              <w:rPr>
                <w:bCs/>
                <w:sz w:val="28"/>
                <w:szCs w:val="28"/>
              </w:rPr>
            </w:pPr>
            <w:r w:rsidRPr="00AF4832">
              <w:rPr>
                <w:bCs/>
                <w:sz w:val="28"/>
                <w:szCs w:val="28"/>
              </w:rPr>
              <w:t>1</w:t>
            </w:r>
          </w:p>
        </w:tc>
      </w:tr>
      <w:tr w:rsidR="00A50745" w:rsidRPr="00AF4832" w14:paraId="5FFF5A14" w14:textId="77777777" w:rsidTr="00581AAB">
        <w:trPr>
          <w:trHeight w:val="740"/>
        </w:trPr>
        <w:tc>
          <w:tcPr>
            <w:tcW w:w="526" w:type="pct"/>
            <w:tcBorders>
              <w:top w:val="nil"/>
              <w:left w:val="single" w:sz="4" w:space="0" w:color="auto"/>
              <w:bottom w:val="single" w:sz="4" w:space="0" w:color="auto"/>
              <w:right w:val="single" w:sz="4" w:space="0" w:color="auto"/>
            </w:tcBorders>
          </w:tcPr>
          <w:p w14:paraId="04460816"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0DB0D8EF" w14:textId="77777777" w:rsidR="00A50745" w:rsidRPr="00AF4832" w:rsidRDefault="00A50745" w:rsidP="00581AAB">
            <w:pPr>
              <w:rPr>
                <w:bCs/>
                <w:sz w:val="28"/>
                <w:szCs w:val="28"/>
              </w:rPr>
            </w:pPr>
            <w:r w:rsidRPr="00AF4832">
              <w:rPr>
                <w:sz w:val="28"/>
                <w:szCs w:val="28"/>
              </w:rPr>
              <w:t>Trụ thép kiêm tủ tổng hạ áp 1000A-có khoang chứa tủ RMU kèm chụp cực MBA và máng cáp trung hạ thế, trụ đỡ MBA 630kVA-22/0,4kV kèm Tủ tụ bù 0,4kV-điều khiển 6 cấp-6x15kVar, có điều khiển</w:t>
            </w:r>
          </w:p>
        </w:tc>
        <w:tc>
          <w:tcPr>
            <w:tcW w:w="1723" w:type="pct"/>
            <w:tcBorders>
              <w:top w:val="nil"/>
              <w:left w:val="nil"/>
              <w:bottom w:val="single" w:sz="4" w:space="0" w:color="auto"/>
              <w:right w:val="single" w:sz="4" w:space="0" w:color="auto"/>
            </w:tcBorders>
            <w:vAlign w:val="center"/>
          </w:tcPr>
          <w:p w14:paraId="547F115B" w14:textId="77777777" w:rsidR="00A50745" w:rsidRPr="00AF4832" w:rsidRDefault="00A50745" w:rsidP="00581AAB">
            <w:pPr>
              <w:rPr>
                <w:bCs/>
                <w:sz w:val="28"/>
                <w:szCs w:val="28"/>
              </w:rPr>
            </w:pPr>
            <w:r w:rsidRPr="00AF4832">
              <w:rPr>
                <w:sz w:val="28"/>
                <w:szCs w:val="28"/>
              </w:rPr>
              <w:t>Tthep 690V-1000A+TT (1x630A+4x250A+1x400+1x25A+TB6x15kVAr)</w:t>
            </w:r>
          </w:p>
        </w:tc>
        <w:tc>
          <w:tcPr>
            <w:tcW w:w="361" w:type="pct"/>
            <w:tcBorders>
              <w:top w:val="nil"/>
              <w:left w:val="nil"/>
              <w:bottom w:val="single" w:sz="4" w:space="0" w:color="auto"/>
              <w:right w:val="single" w:sz="4" w:space="0" w:color="auto"/>
            </w:tcBorders>
            <w:vAlign w:val="center"/>
          </w:tcPr>
          <w:p w14:paraId="29C9A34E" w14:textId="77777777" w:rsidR="00A50745" w:rsidRPr="00AF4832" w:rsidRDefault="00A50745" w:rsidP="00581AAB">
            <w:pPr>
              <w:rPr>
                <w:bCs/>
                <w:sz w:val="28"/>
                <w:szCs w:val="28"/>
              </w:rPr>
            </w:pPr>
            <w:r w:rsidRPr="00AF4832">
              <w:rPr>
                <w:sz w:val="28"/>
                <w:szCs w:val="28"/>
              </w:rPr>
              <w:t>tủ</w:t>
            </w:r>
          </w:p>
        </w:tc>
        <w:tc>
          <w:tcPr>
            <w:tcW w:w="505" w:type="pct"/>
            <w:tcBorders>
              <w:top w:val="nil"/>
              <w:left w:val="nil"/>
              <w:bottom w:val="single" w:sz="4" w:space="0" w:color="auto"/>
              <w:right w:val="single" w:sz="4" w:space="0" w:color="auto"/>
            </w:tcBorders>
            <w:vAlign w:val="center"/>
          </w:tcPr>
          <w:p w14:paraId="378AB99C" w14:textId="77777777" w:rsidR="00A50745" w:rsidRPr="00AF4832" w:rsidRDefault="00A50745" w:rsidP="00581AAB">
            <w:pPr>
              <w:jc w:val="center"/>
              <w:rPr>
                <w:bCs/>
                <w:sz w:val="28"/>
                <w:szCs w:val="28"/>
              </w:rPr>
            </w:pPr>
            <w:r w:rsidRPr="00AF4832">
              <w:rPr>
                <w:bCs/>
                <w:sz w:val="28"/>
                <w:szCs w:val="28"/>
              </w:rPr>
              <w:t>1</w:t>
            </w:r>
          </w:p>
        </w:tc>
      </w:tr>
      <w:tr w:rsidR="00A50745" w:rsidRPr="00AF4832" w14:paraId="683FAFDD" w14:textId="77777777" w:rsidTr="00581AAB">
        <w:trPr>
          <w:trHeight w:val="740"/>
        </w:trPr>
        <w:tc>
          <w:tcPr>
            <w:tcW w:w="526" w:type="pct"/>
            <w:tcBorders>
              <w:top w:val="nil"/>
              <w:left w:val="single" w:sz="4" w:space="0" w:color="auto"/>
              <w:bottom w:val="single" w:sz="4" w:space="0" w:color="auto"/>
              <w:right w:val="single" w:sz="4" w:space="0" w:color="auto"/>
            </w:tcBorders>
          </w:tcPr>
          <w:p w14:paraId="622FAB3F"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59C98500" w14:textId="77777777" w:rsidR="00A50745" w:rsidRPr="00AF4832" w:rsidRDefault="00A50745" w:rsidP="00581AAB">
            <w:pPr>
              <w:rPr>
                <w:bCs/>
                <w:sz w:val="28"/>
                <w:szCs w:val="28"/>
              </w:rPr>
            </w:pPr>
            <w:r w:rsidRPr="00AF4832">
              <w:rPr>
                <w:sz w:val="28"/>
                <w:szCs w:val="28"/>
              </w:rPr>
              <w:t xml:space="preserve">Trụ thép kiêm tủ tổng hạ áp 1600A-có khoang chứa tủ RMU kèm chụp cực MBA </w:t>
            </w:r>
            <w:r w:rsidRPr="00AF4832">
              <w:rPr>
                <w:sz w:val="28"/>
                <w:szCs w:val="28"/>
              </w:rPr>
              <w:lastRenderedPageBreak/>
              <w:t>và máng cáp trung hạ thế, trụ đỡ MBA 1000kVA-22/0,4kV</w:t>
            </w:r>
          </w:p>
        </w:tc>
        <w:tc>
          <w:tcPr>
            <w:tcW w:w="1723" w:type="pct"/>
            <w:tcBorders>
              <w:top w:val="nil"/>
              <w:left w:val="nil"/>
              <w:bottom w:val="single" w:sz="4" w:space="0" w:color="auto"/>
              <w:right w:val="single" w:sz="4" w:space="0" w:color="auto"/>
            </w:tcBorders>
            <w:vAlign w:val="center"/>
          </w:tcPr>
          <w:p w14:paraId="2300272B" w14:textId="77777777" w:rsidR="00A50745" w:rsidRPr="00AF4832" w:rsidRDefault="00A50745" w:rsidP="00581AAB">
            <w:pPr>
              <w:rPr>
                <w:bCs/>
                <w:sz w:val="28"/>
                <w:szCs w:val="28"/>
              </w:rPr>
            </w:pPr>
            <w:r w:rsidRPr="00AF4832">
              <w:rPr>
                <w:sz w:val="28"/>
                <w:szCs w:val="28"/>
              </w:rPr>
              <w:lastRenderedPageBreak/>
              <w:t>Tthep 690V-1600A+TT (1x630A+6x250A+1x400A +1x25A)</w:t>
            </w:r>
          </w:p>
        </w:tc>
        <w:tc>
          <w:tcPr>
            <w:tcW w:w="361" w:type="pct"/>
            <w:tcBorders>
              <w:top w:val="nil"/>
              <w:left w:val="nil"/>
              <w:bottom w:val="single" w:sz="4" w:space="0" w:color="auto"/>
              <w:right w:val="single" w:sz="4" w:space="0" w:color="auto"/>
            </w:tcBorders>
            <w:vAlign w:val="center"/>
          </w:tcPr>
          <w:p w14:paraId="57EB721D" w14:textId="77777777" w:rsidR="00A50745" w:rsidRPr="00AF4832" w:rsidRDefault="00A50745" w:rsidP="00581AAB">
            <w:pPr>
              <w:rPr>
                <w:bCs/>
                <w:sz w:val="28"/>
                <w:szCs w:val="28"/>
              </w:rPr>
            </w:pPr>
            <w:r w:rsidRPr="00AF4832">
              <w:rPr>
                <w:sz w:val="28"/>
                <w:szCs w:val="28"/>
              </w:rPr>
              <w:t>tủ</w:t>
            </w:r>
          </w:p>
        </w:tc>
        <w:tc>
          <w:tcPr>
            <w:tcW w:w="505" w:type="pct"/>
            <w:tcBorders>
              <w:top w:val="nil"/>
              <w:left w:val="nil"/>
              <w:bottom w:val="single" w:sz="4" w:space="0" w:color="auto"/>
              <w:right w:val="single" w:sz="4" w:space="0" w:color="auto"/>
            </w:tcBorders>
            <w:vAlign w:val="center"/>
          </w:tcPr>
          <w:p w14:paraId="7E85A609" w14:textId="77777777" w:rsidR="00A50745" w:rsidRPr="00AF4832" w:rsidRDefault="00A50745" w:rsidP="00581AAB">
            <w:pPr>
              <w:jc w:val="center"/>
              <w:rPr>
                <w:bCs/>
                <w:sz w:val="28"/>
                <w:szCs w:val="28"/>
              </w:rPr>
            </w:pPr>
            <w:r w:rsidRPr="00AF4832">
              <w:rPr>
                <w:bCs/>
                <w:sz w:val="28"/>
                <w:szCs w:val="28"/>
              </w:rPr>
              <w:t>1</w:t>
            </w:r>
          </w:p>
        </w:tc>
      </w:tr>
      <w:tr w:rsidR="00A50745" w:rsidRPr="00AF4832" w14:paraId="280CA7AD" w14:textId="77777777" w:rsidTr="00581AAB">
        <w:trPr>
          <w:trHeight w:val="826"/>
        </w:trPr>
        <w:tc>
          <w:tcPr>
            <w:tcW w:w="526" w:type="pct"/>
            <w:tcBorders>
              <w:top w:val="nil"/>
              <w:left w:val="single" w:sz="4" w:space="0" w:color="auto"/>
              <w:bottom w:val="single" w:sz="4" w:space="0" w:color="auto"/>
              <w:right w:val="single" w:sz="4" w:space="0" w:color="auto"/>
            </w:tcBorders>
          </w:tcPr>
          <w:p w14:paraId="6E4A9038"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3D8B9381" w14:textId="77777777" w:rsidR="00A50745" w:rsidRPr="00AF4832" w:rsidRDefault="00A50745" w:rsidP="00581AAB">
            <w:pPr>
              <w:rPr>
                <w:sz w:val="28"/>
                <w:szCs w:val="28"/>
              </w:rPr>
            </w:pPr>
            <w:r w:rsidRPr="00AF4832">
              <w:rPr>
                <w:sz w:val="28"/>
                <w:szCs w:val="28"/>
              </w:rPr>
              <w:t>Tủ tổng hạ áp-1000A-(1x630A+4x400A+1x250+1x25A) kèm Tủ tụ bù 0,4kV-điều khiển 6 cấp-6x15kVar, có điều khiển trạm Kiosh</w:t>
            </w:r>
          </w:p>
        </w:tc>
        <w:tc>
          <w:tcPr>
            <w:tcW w:w="1723" w:type="pct"/>
            <w:tcBorders>
              <w:top w:val="nil"/>
              <w:left w:val="nil"/>
              <w:bottom w:val="single" w:sz="4" w:space="0" w:color="auto"/>
              <w:right w:val="single" w:sz="4" w:space="0" w:color="auto"/>
            </w:tcBorders>
            <w:vAlign w:val="center"/>
          </w:tcPr>
          <w:p w14:paraId="2EA689B7" w14:textId="77777777" w:rsidR="00A50745" w:rsidRPr="00AF4832" w:rsidRDefault="00A50745" w:rsidP="00581AAB">
            <w:pPr>
              <w:rPr>
                <w:sz w:val="28"/>
                <w:szCs w:val="28"/>
              </w:rPr>
            </w:pPr>
            <w:r w:rsidRPr="00AF4832">
              <w:rPr>
                <w:sz w:val="28"/>
                <w:szCs w:val="28"/>
              </w:rPr>
              <w:t>THA 690V-1000A (1x630A+4x400A+1x250+1x25A+TB6x15kVAr)</w:t>
            </w:r>
          </w:p>
        </w:tc>
        <w:tc>
          <w:tcPr>
            <w:tcW w:w="361" w:type="pct"/>
            <w:tcBorders>
              <w:top w:val="nil"/>
              <w:left w:val="nil"/>
              <w:bottom w:val="single" w:sz="4" w:space="0" w:color="auto"/>
              <w:right w:val="single" w:sz="4" w:space="0" w:color="auto"/>
            </w:tcBorders>
            <w:vAlign w:val="center"/>
          </w:tcPr>
          <w:p w14:paraId="45FE00C1" w14:textId="77777777" w:rsidR="00A50745" w:rsidRPr="00AF4832" w:rsidRDefault="00A50745" w:rsidP="00581AAB">
            <w:pPr>
              <w:rPr>
                <w:sz w:val="28"/>
                <w:szCs w:val="28"/>
              </w:rPr>
            </w:pPr>
            <w:r w:rsidRPr="00AF4832">
              <w:rPr>
                <w:sz w:val="28"/>
                <w:szCs w:val="28"/>
              </w:rPr>
              <w:t>tủ</w:t>
            </w:r>
          </w:p>
        </w:tc>
        <w:tc>
          <w:tcPr>
            <w:tcW w:w="505" w:type="pct"/>
            <w:tcBorders>
              <w:top w:val="nil"/>
              <w:left w:val="nil"/>
              <w:bottom w:val="single" w:sz="4" w:space="0" w:color="auto"/>
              <w:right w:val="single" w:sz="4" w:space="0" w:color="auto"/>
            </w:tcBorders>
            <w:vAlign w:val="center"/>
          </w:tcPr>
          <w:p w14:paraId="3C6FCCB2" w14:textId="77777777" w:rsidR="00A50745" w:rsidRPr="00AF4832" w:rsidRDefault="00A50745" w:rsidP="00581AAB">
            <w:pPr>
              <w:jc w:val="center"/>
              <w:rPr>
                <w:bCs/>
                <w:sz w:val="28"/>
                <w:szCs w:val="28"/>
              </w:rPr>
            </w:pPr>
            <w:r w:rsidRPr="00AF4832">
              <w:rPr>
                <w:bCs/>
                <w:sz w:val="28"/>
                <w:szCs w:val="28"/>
              </w:rPr>
              <w:t>1</w:t>
            </w:r>
          </w:p>
        </w:tc>
      </w:tr>
      <w:tr w:rsidR="00A50745" w:rsidRPr="00AF4832" w14:paraId="3EB48180" w14:textId="77777777" w:rsidTr="00581AAB">
        <w:trPr>
          <w:trHeight w:val="826"/>
        </w:trPr>
        <w:tc>
          <w:tcPr>
            <w:tcW w:w="526" w:type="pct"/>
            <w:tcBorders>
              <w:top w:val="nil"/>
              <w:left w:val="single" w:sz="4" w:space="0" w:color="auto"/>
              <w:bottom w:val="single" w:sz="4" w:space="0" w:color="auto"/>
              <w:right w:val="single" w:sz="4" w:space="0" w:color="auto"/>
            </w:tcBorders>
          </w:tcPr>
          <w:p w14:paraId="0889579E"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17F2EB9E" w14:textId="77777777" w:rsidR="00A50745" w:rsidRPr="00AF4832" w:rsidRDefault="00A50745" w:rsidP="00581AAB">
            <w:pPr>
              <w:rPr>
                <w:sz w:val="28"/>
                <w:szCs w:val="28"/>
              </w:rPr>
            </w:pPr>
            <w:r w:rsidRPr="00AF4832">
              <w:rPr>
                <w:sz w:val="28"/>
                <w:szCs w:val="28"/>
              </w:rPr>
              <w:t>Tủ tụ bù 0,4kV-điều khiển 6 cấp-6x25kVar, có điều khiển</w:t>
            </w:r>
          </w:p>
        </w:tc>
        <w:tc>
          <w:tcPr>
            <w:tcW w:w="1723" w:type="pct"/>
            <w:tcBorders>
              <w:top w:val="nil"/>
              <w:left w:val="nil"/>
              <w:bottom w:val="single" w:sz="4" w:space="0" w:color="auto"/>
              <w:right w:val="single" w:sz="4" w:space="0" w:color="auto"/>
            </w:tcBorders>
            <w:vAlign w:val="center"/>
          </w:tcPr>
          <w:p w14:paraId="5D45CE1C" w14:textId="77777777" w:rsidR="00A50745" w:rsidRPr="00AF4832" w:rsidRDefault="00A50745" w:rsidP="00581AAB">
            <w:pPr>
              <w:rPr>
                <w:sz w:val="28"/>
                <w:szCs w:val="28"/>
              </w:rPr>
            </w:pPr>
            <w:r w:rsidRPr="00AF4832">
              <w:rPr>
                <w:sz w:val="28"/>
                <w:szCs w:val="28"/>
              </w:rPr>
              <w:t xml:space="preserve"> TTB 0,4kV-6x25kVAr-có điều khiển </w:t>
            </w:r>
          </w:p>
        </w:tc>
        <w:tc>
          <w:tcPr>
            <w:tcW w:w="361" w:type="pct"/>
            <w:tcBorders>
              <w:top w:val="nil"/>
              <w:left w:val="nil"/>
              <w:bottom w:val="single" w:sz="4" w:space="0" w:color="auto"/>
              <w:right w:val="single" w:sz="4" w:space="0" w:color="auto"/>
            </w:tcBorders>
            <w:vAlign w:val="center"/>
          </w:tcPr>
          <w:p w14:paraId="5A00ED79" w14:textId="77777777" w:rsidR="00A50745" w:rsidRPr="00AF4832" w:rsidRDefault="00A50745" w:rsidP="00581AAB">
            <w:pPr>
              <w:rPr>
                <w:sz w:val="28"/>
                <w:szCs w:val="28"/>
              </w:rPr>
            </w:pPr>
            <w:r w:rsidRPr="00AF4832">
              <w:rPr>
                <w:sz w:val="28"/>
                <w:szCs w:val="28"/>
              </w:rPr>
              <w:t>Tủ</w:t>
            </w:r>
          </w:p>
        </w:tc>
        <w:tc>
          <w:tcPr>
            <w:tcW w:w="505" w:type="pct"/>
            <w:tcBorders>
              <w:top w:val="nil"/>
              <w:left w:val="nil"/>
              <w:bottom w:val="single" w:sz="4" w:space="0" w:color="auto"/>
              <w:right w:val="single" w:sz="4" w:space="0" w:color="auto"/>
            </w:tcBorders>
            <w:vAlign w:val="center"/>
          </w:tcPr>
          <w:p w14:paraId="70A32AF9" w14:textId="77777777" w:rsidR="00A50745" w:rsidRPr="00AF4832" w:rsidRDefault="00A50745" w:rsidP="00581AAB">
            <w:pPr>
              <w:jc w:val="center"/>
              <w:rPr>
                <w:bCs/>
                <w:sz w:val="28"/>
                <w:szCs w:val="28"/>
              </w:rPr>
            </w:pPr>
            <w:r w:rsidRPr="00AF4832">
              <w:rPr>
                <w:bCs/>
                <w:sz w:val="28"/>
                <w:szCs w:val="28"/>
              </w:rPr>
              <w:t>1</w:t>
            </w:r>
          </w:p>
        </w:tc>
      </w:tr>
      <w:tr w:rsidR="00A50745" w:rsidRPr="00AF4832" w14:paraId="45EEB715" w14:textId="77777777" w:rsidTr="00581AAB">
        <w:trPr>
          <w:trHeight w:val="826"/>
        </w:trPr>
        <w:tc>
          <w:tcPr>
            <w:tcW w:w="526" w:type="pct"/>
            <w:tcBorders>
              <w:top w:val="nil"/>
              <w:left w:val="single" w:sz="4" w:space="0" w:color="auto"/>
              <w:bottom w:val="single" w:sz="4" w:space="0" w:color="auto"/>
              <w:right w:val="single" w:sz="4" w:space="0" w:color="auto"/>
            </w:tcBorders>
            <w:vAlign w:val="center"/>
          </w:tcPr>
          <w:p w14:paraId="2DD8ECD5"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76027F57" w14:textId="77777777" w:rsidR="00A50745" w:rsidRPr="00AF4832" w:rsidRDefault="00A50745" w:rsidP="00581AAB">
            <w:pPr>
              <w:rPr>
                <w:bCs/>
                <w:sz w:val="28"/>
                <w:szCs w:val="28"/>
              </w:rPr>
            </w:pPr>
            <w:r w:rsidRPr="00AF4832">
              <w:rPr>
                <w:sz w:val="28"/>
                <w:szCs w:val="28"/>
              </w:rPr>
              <w:t>Vỏ Trạm Kios kích thước: (DxRxC 4000x2300x</w:t>
            </w:r>
            <w:proofErr w:type="gramStart"/>
            <w:r w:rsidRPr="00AF4832">
              <w:rPr>
                <w:sz w:val="28"/>
                <w:szCs w:val="28"/>
              </w:rPr>
              <w:t>2500)mm</w:t>
            </w:r>
            <w:proofErr w:type="gramEnd"/>
          </w:p>
        </w:tc>
        <w:tc>
          <w:tcPr>
            <w:tcW w:w="1723" w:type="pct"/>
            <w:tcBorders>
              <w:top w:val="nil"/>
              <w:left w:val="nil"/>
              <w:bottom w:val="single" w:sz="4" w:space="0" w:color="auto"/>
              <w:right w:val="single" w:sz="4" w:space="0" w:color="auto"/>
            </w:tcBorders>
            <w:vAlign w:val="center"/>
          </w:tcPr>
          <w:p w14:paraId="58DC363F" w14:textId="77777777" w:rsidR="00A50745" w:rsidRPr="00AF4832" w:rsidRDefault="00A50745" w:rsidP="00581AAB">
            <w:pPr>
              <w:rPr>
                <w:bCs/>
                <w:sz w:val="28"/>
                <w:szCs w:val="28"/>
              </w:rPr>
            </w:pPr>
            <w:r w:rsidRPr="00AF4832">
              <w:rPr>
                <w:sz w:val="28"/>
                <w:szCs w:val="28"/>
              </w:rPr>
              <w:t>KIOSK: (DxRxC 4000x2300x</w:t>
            </w:r>
            <w:proofErr w:type="gramStart"/>
            <w:r w:rsidRPr="00AF4832">
              <w:rPr>
                <w:sz w:val="28"/>
                <w:szCs w:val="28"/>
              </w:rPr>
              <w:t>2500)mm</w:t>
            </w:r>
            <w:proofErr w:type="gramEnd"/>
          </w:p>
        </w:tc>
        <w:tc>
          <w:tcPr>
            <w:tcW w:w="361" w:type="pct"/>
            <w:tcBorders>
              <w:top w:val="nil"/>
              <w:left w:val="nil"/>
              <w:bottom w:val="single" w:sz="4" w:space="0" w:color="auto"/>
              <w:right w:val="single" w:sz="4" w:space="0" w:color="auto"/>
            </w:tcBorders>
            <w:vAlign w:val="center"/>
          </w:tcPr>
          <w:p w14:paraId="131A02A7" w14:textId="77777777" w:rsidR="00A50745" w:rsidRPr="00AF4832" w:rsidRDefault="00A50745" w:rsidP="00581AAB">
            <w:pPr>
              <w:rPr>
                <w:bCs/>
                <w:sz w:val="28"/>
                <w:szCs w:val="28"/>
              </w:rPr>
            </w:pPr>
            <w:r w:rsidRPr="00AF4832">
              <w:rPr>
                <w:sz w:val="28"/>
                <w:szCs w:val="28"/>
              </w:rPr>
              <w:t>bộ</w:t>
            </w:r>
          </w:p>
        </w:tc>
        <w:tc>
          <w:tcPr>
            <w:tcW w:w="505" w:type="pct"/>
            <w:tcBorders>
              <w:top w:val="nil"/>
              <w:left w:val="nil"/>
              <w:bottom w:val="single" w:sz="4" w:space="0" w:color="auto"/>
              <w:right w:val="single" w:sz="4" w:space="0" w:color="auto"/>
            </w:tcBorders>
            <w:vAlign w:val="center"/>
          </w:tcPr>
          <w:p w14:paraId="67E48C7E" w14:textId="77777777" w:rsidR="00A50745" w:rsidRPr="00AF4832" w:rsidRDefault="00A50745" w:rsidP="00581AAB">
            <w:pPr>
              <w:jc w:val="center"/>
              <w:rPr>
                <w:bCs/>
                <w:sz w:val="28"/>
                <w:szCs w:val="28"/>
              </w:rPr>
            </w:pPr>
            <w:r w:rsidRPr="00AF4832">
              <w:rPr>
                <w:bCs/>
                <w:sz w:val="28"/>
                <w:szCs w:val="28"/>
              </w:rPr>
              <w:t>1</w:t>
            </w:r>
          </w:p>
        </w:tc>
      </w:tr>
      <w:tr w:rsidR="00A50745" w:rsidRPr="00AF4832" w14:paraId="1B7E618C" w14:textId="77777777" w:rsidTr="00581AAB">
        <w:trPr>
          <w:trHeight w:val="826"/>
        </w:trPr>
        <w:tc>
          <w:tcPr>
            <w:tcW w:w="526" w:type="pct"/>
            <w:tcBorders>
              <w:top w:val="nil"/>
              <w:left w:val="single" w:sz="4" w:space="0" w:color="auto"/>
              <w:bottom w:val="single" w:sz="4" w:space="0" w:color="auto"/>
              <w:right w:val="single" w:sz="4" w:space="0" w:color="auto"/>
            </w:tcBorders>
            <w:vAlign w:val="center"/>
          </w:tcPr>
          <w:p w14:paraId="71F27D63"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7EC13A38" w14:textId="77777777" w:rsidR="00A50745" w:rsidRPr="00AF4832" w:rsidRDefault="00A50745" w:rsidP="00581AAB">
            <w:pPr>
              <w:rPr>
                <w:bCs/>
                <w:sz w:val="28"/>
                <w:szCs w:val="28"/>
              </w:rPr>
            </w:pPr>
            <w:r w:rsidRPr="00AF4832">
              <w:rPr>
                <w:sz w:val="28"/>
                <w:szCs w:val="28"/>
              </w:rPr>
              <w:t>Tủ Pillar-400A-(1400x725x425mm)-2 mặt-Có vị trí lắp công tơ</w:t>
            </w:r>
          </w:p>
        </w:tc>
        <w:tc>
          <w:tcPr>
            <w:tcW w:w="1723" w:type="pct"/>
            <w:tcBorders>
              <w:top w:val="nil"/>
              <w:left w:val="nil"/>
              <w:bottom w:val="single" w:sz="4" w:space="0" w:color="auto"/>
              <w:right w:val="single" w:sz="4" w:space="0" w:color="auto"/>
            </w:tcBorders>
            <w:vAlign w:val="center"/>
          </w:tcPr>
          <w:p w14:paraId="55E36EE7" w14:textId="77777777" w:rsidR="00A50745" w:rsidRPr="00AF4832" w:rsidRDefault="00A50745" w:rsidP="00581AAB">
            <w:pPr>
              <w:rPr>
                <w:bCs/>
                <w:sz w:val="28"/>
                <w:szCs w:val="28"/>
              </w:rPr>
            </w:pPr>
            <w:r w:rsidRPr="00AF4832">
              <w:rPr>
                <w:sz w:val="28"/>
                <w:szCs w:val="28"/>
              </w:rPr>
              <w:t>Pillar 600V-400A; 1400x725x425mm; (Cấu hình 1: 2 MCCB 400A+2 MCCB 250A)</w:t>
            </w:r>
          </w:p>
        </w:tc>
        <w:tc>
          <w:tcPr>
            <w:tcW w:w="361" w:type="pct"/>
            <w:tcBorders>
              <w:top w:val="nil"/>
              <w:left w:val="nil"/>
              <w:bottom w:val="single" w:sz="4" w:space="0" w:color="auto"/>
              <w:right w:val="single" w:sz="4" w:space="0" w:color="auto"/>
            </w:tcBorders>
            <w:vAlign w:val="center"/>
          </w:tcPr>
          <w:p w14:paraId="112277CD" w14:textId="77777777" w:rsidR="00A50745" w:rsidRPr="00AF4832" w:rsidRDefault="00A50745" w:rsidP="00581AAB">
            <w:pPr>
              <w:rPr>
                <w:bCs/>
                <w:sz w:val="28"/>
                <w:szCs w:val="28"/>
              </w:rPr>
            </w:pPr>
            <w:r w:rsidRPr="00AF4832">
              <w:rPr>
                <w:sz w:val="28"/>
                <w:szCs w:val="28"/>
              </w:rPr>
              <w:t>TỦ</w:t>
            </w:r>
          </w:p>
        </w:tc>
        <w:tc>
          <w:tcPr>
            <w:tcW w:w="505" w:type="pct"/>
            <w:tcBorders>
              <w:top w:val="nil"/>
              <w:left w:val="nil"/>
              <w:bottom w:val="single" w:sz="4" w:space="0" w:color="auto"/>
              <w:right w:val="single" w:sz="4" w:space="0" w:color="auto"/>
            </w:tcBorders>
            <w:vAlign w:val="center"/>
          </w:tcPr>
          <w:p w14:paraId="725AABD1" w14:textId="77777777" w:rsidR="00A50745" w:rsidRPr="00AF4832" w:rsidRDefault="00A50745" w:rsidP="00581AAB">
            <w:pPr>
              <w:jc w:val="center"/>
              <w:rPr>
                <w:bCs/>
                <w:sz w:val="28"/>
                <w:szCs w:val="28"/>
              </w:rPr>
            </w:pPr>
            <w:r w:rsidRPr="00AF4832">
              <w:rPr>
                <w:bCs/>
                <w:sz w:val="28"/>
                <w:szCs w:val="28"/>
              </w:rPr>
              <w:t>2</w:t>
            </w:r>
          </w:p>
        </w:tc>
      </w:tr>
      <w:tr w:rsidR="00A50745" w:rsidRPr="00AF4832" w14:paraId="70C6073F" w14:textId="77777777" w:rsidTr="00581AAB">
        <w:trPr>
          <w:trHeight w:val="590"/>
        </w:trPr>
        <w:tc>
          <w:tcPr>
            <w:tcW w:w="526" w:type="pct"/>
            <w:tcBorders>
              <w:top w:val="nil"/>
              <w:left w:val="single" w:sz="4" w:space="0" w:color="auto"/>
              <w:bottom w:val="single" w:sz="4" w:space="0" w:color="auto"/>
              <w:right w:val="single" w:sz="4" w:space="0" w:color="auto"/>
            </w:tcBorders>
            <w:vAlign w:val="center"/>
          </w:tcPr>
          <w:p w14:paraId="5A70EBA2"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390C9366" w14:textId="77777777" w:rsidR="00A50745" w:rsidRPr="00AF4832" w:rsidRDefault="00A50745" w:rsidP="00581AAB">
            <w:pPr>
              <w:rPr>
                <w:sz w:val="28"/>
                <w:szCs w:val="28"/>
              </w:rPr>
            </w:pPr>
            <w:r w:rsidRPr="00AF4832">
              <w:rPr>
                <w:sz w:val="28"/>
                <w:szCs w:val="28"/>
              </w:rPr>
              <w:t xml:space="preserve"> Cáp ngầm 22kV-Cu-3x240mm2-Chống thấm nước; Màn chắn băng đồng; Giáp kim loại dải băng kép; Cách điện XLPE </w:t>
            </w:r>
          </w:p>
        </w:tc>
        <w:tc>
          <w:tcPr>
            <w:tcW w:w="1723" w:type="pct"/>
            <w:tcBorders>
              <w:top w:val="nil"/>
              <w:left w:val="nil"/>
              <w:bottom w:val="single" w:sz="4" w:space="0" w:color="auto"/>
              <w:right w:val="single" w:sz="4" w:space="0" w:color="auto"/>
            </w:tcBorders>
            <w:vAlign w:val="center"/>
          </w:tcPr>
          <w:p w14:paraId="327F78F6" w14:textId="77777777" w:rsidR="00A50745" w:rsidRPr="00AF4832" w:rsidRDefault="00A50745" w:rsidP="00581AAB">
            <w:pPr>
              <w:rPr>
                <w:sz w:val="28"/>
                <w:szCs w:val="28"/>
              </w:rPr>
            </w:pPr>
            <w:r w:rsidRPr="00AF4832">
              <w:rPr>
                <w:sz w:val="28"/>
                <w:szCs w:val="28"/>
              </w:rPr>
              <w:t xml:space="preserve"> 22kV/Cu/XLPE/ PVC/DSTA/PVC 3x240mm2 </w:t>
            </w:r>
          </w:p>
        </w:tc>
        <w:tc>
          <w:tcPr>
            <w:tcW w:w="361" w:type="pct"/>
            <w:tcBorders>
              <w:top w:val="nil"/>
              <w:left w:val="nil"/>
              <w:bottom w:val="single" w:sz="4" w:space="0" w:color="auto"/>
              <w:right w:val="single" w:sz="4" w:space="0" w:color="auto"/>
            </w:tcBorders>
            <w:vAlign w:val="center"/>
          </w:tcPr>
          <w:p w14:paraId="5F504517" w14:textId="77777777" w:rsidR="00A50745" w:rsidRPr="00AF4832" w:rsidRDefault="00A50745" w:rsidP="00581AAB">
            <w:pPr>
              <w:rPr>
                <w:sz w:val="28"/>
                <w:szCs w:val="28"/>
              </w:rPr>
            </w:pPr>
            <w:r w:rsidRPr="00AF4832">
              <w:rPr>
                <w:sz w:val="28"/>
                <w:szCs w:val="28"/>
              </w:rPr>
              <w:t xml:space="preserve"> m </w:t>
            </w:r>
          </w:p>
        </w:tc>
        <w:tc>
          <w:tcPr>
            <w:tcW w:w="505" w:type="pct"/>
            <w:tcBorders>
              <w:top w:val="nil"/>
              <w:left w:val="nil"/>
              <w:bottom w:val="single" w:sz="4" w:space="0" w:color="auto"/>
              <w:right w:val="single" w:sz="4" w:space="0" w:color="auto"/>
            </w:tcBorders>
            <w:vAlign w:val="center"/>
          </w:tcPr>
          <w:p w14:paraId="25776763" w14:textId="77777777" w:rsidR="00A50745" w:rsidRPr="00AF4832" w:rsidRDefault="00A50745" w:rsidP="00581AAB">
            <w:pPr>
              <w:jc w:val="center"/>
              <w:rPr>
                <w:bCs/>
                <w:sz w:val="28"/>
                <w:szCs w:val="28"/>
              </w:rPr>
            </w:pPr>
            <w:r w:rsidRPr="00AF4832">
              <w:rPr>
                <w:bCs/>
                <w:sz w:val="28"/>
                <w:szCs w:val="28"/>
              </w:rPr>
              <w:t>386</w:t>
            </w:r>
          </w:p>
        </w:tc>
      </w:tr>
      <w:tr w:rsidR="00A50745" w:rsidRPr="00AF4832" w14:paraId="47BE459F" w14:textId="77777777" w:rsidTr="00581AAB">
        <w:trPr>
          <w:trHeight w:val="590"/>
        </w:trPr>
        <w:tc>
          <w:tcPr>
            <w:tcW w:w="526" w:type="pct"/>
            <w:tcBorders>
              <w:top w:val="nil"/>
              <w:left w:val="single" w:sz="4" w:space="0" w:color="auto"/>
              <w:bottom w:val="single" w:sz="4" w:space="0" w:color="auto"/>
              <w:right w:val="single" w:sz="4" w:space="0" w:color="auto"/>
            </w:tcBorders>
            <w:vAlign w:val="center"/>
          </w:tcPr>
          <w:p w14:paraId="7810E442"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3B11B93A" w14:textId="77777777" w:rsidR="00A50745" w:rsidRPr="00AF4832" w:rsidRDefault="00A50745" w:rsidP="00581AAB">
            <w:pPr>
              <w:rPr>
                <w:sz w:val="28"/>
                <w:szCs w:val="28"/>
              </w:rPr>
            </w:pPr>
            <w:r w:rsidRPr="00AF4832">
              <w:rPr>
                <w:sz w:val="28"/>
                <w:szCs w:val="28"/>
              </w:rPr>
              <w:t>Cáp hạ áp-Cu-4x150mm2-giáp kim loại dải băng kép, cách điện XLPE</w:t>
            </w:r>
          </w:p>
        </w:tc>
        <w:tc>
          <w:tcPr>
            <w:tcW w:w="1723" w:type="pct"/>
            <w:tcBorders>
              <w:top w:val="nil"/>
              <w:left w:val="nil"/>
              <w:bottom w:val="single" w:sz="4" w:space="0" w:color="auto"/>
              <w:right w:val="single" w:sz="4" w:space="0" w:color="auto"/>
            </w:tcBorders>
            <w:vAlign w:val="center"/>
          </w:tcPr>
          <w:p w14:paraId="31FBCCA6" w14:textId="77777777" w:rsidR="00A50745" w:rsidRPr="00AF4832" w:rsidRDefault="00A50745" w:rsidP="00581AAB">
            <w:pPr>
              <w:rPr>
                <w:sz w:val="28"/>
                <w:szCs w:val="28"/>
              </w:rPr>
            </w:pPr>
            <w:r w:rsidRPr="00AF4832">
              <w:rPr>
                <w:sz w:val="28"/>
                <w:szCs w:val="28"/>
              </w:rPr>
              <w:t>0,6/1kV Cu/XLPE/PVC /DSTA/PVC-4x150mm2</w:t>
            </w:r>
          </w:p>
        </w:tc>
        <w:tc>
          <w:tcPr>
            <w:tcW w:w="361" w:type="pct"/>
            <w:tcBorders>
              <w:top w:val="nil"/>
              <w:left w:val="nil"/>
              <w:bottom w:val="single" w:sz="4" w:space="0" w:color="auto"/>
              <w:right w:val="single" w:sz="4" w:space="0" w:color="auto"/>
            </w:tcBorders>
            <w:vAlign w:val="center"/>
          </w:tcPr>
          <w:p w14:paraId="23E6C955" w14:textId="77777777" w:rsidR="00A50745" w:rsidRPr="00AF4832" w:rsidRDefault="00A50745" w:rsidP="00581AAB">
            <w:pPr>
              <w:rPr>
                <w:sz w:val="28"/>
                <w:szCs w:val="28"/>
              </w:rPr>
            </w:pPr>
            <w:r w:rsidRPr="00AF4832">
              <w:rPr>
                <w:sz w:val="28"/>
                <w:szCs w:val="28"/>
              </w:rPr>
              <w:t>m</w:t>
            </w:r>
          </w:p>
        </w:tc>
        <w:tc>
          <w:tcPr>
            <w:tcW w:w="505" w:type="pct"/>
            <w:tcBorders>
              <w:top w:val="nil"/>
              <w:left w:val="nil"/>
              <w:bottom w:val="single" w:sz="4" w:space="0" w:color="auto"/>
              <w:right w:val="single" w:sz="4" w:space="0" w:color="auto"/>
            </w:tcBorders>
            <w:vAlign w:val="center"/>
          </w:tcPr>
          <w:p w14:paraId="67C6913A" w14:textId="77777777" w:rsidR="00A50745" w:rsidRPr="00AF4832" w:rsidRDefault="00A50745" w:rsidP="00581AAB">
            <w:pPr>
              <w:jc w:val="center"/>
              <w:rPr>
                <w:bCs/>
                <w:sz w:val="28"/>
                <w:szCs w:val="28"/>
              </w:rPr>
            </w:pPr>
            <w:r w:rsidRPr="00AF4832">
              <w:rPr>
                <w:bCs/>
                <w:sz w:val="28"/>
                <w:szCs w:val="28"/>
              </w:rPr>
              <w:t>1.439</w:t>
            </w:r>
          </w:p>
        </w:tc>
      </w:tr>
      <w:tr w:rsidR="00A50745" w:rsidRPr="00AF4832" w14:paraId="6EB62A43" w14:textId="77777777" w:rsidTr="00581AAB">
        <w:trPr>
          <w:trHeight w:val="590"/>
        </w:trPr>
        <w:tc>
          <w:tcPr>
            <w:tcW w:w="526" w:type="pct"/>
            <w:tcBorders>
              <w:top w:val="nil"/>
              <w:left w:val="single" w:sz="4" w:space="0" w:color="auto"/>
              <w:bottom w:val="single" w:sz="4" w:space="0" w:color="auto"/>
              <w:right w:val="single" w:sz="4" w:space="0" w:color="auto"/>
            </w:tcBorders>
            <w:vAlign w:val="center"/>
            <w:hideMark/>
          </w:tcPr>
          <w:p w14:paraId="6981BFA6" w14:textId="77777777" w:rsidR="00A50745" w:rsidRPr="00AF4832" w:rsidRDefault="00A50745" w:rsidP="00A50745">
            <w:pPr>
              <w:numPr>
                <w:ilvl w:val="0"/>
                <w:numId w:val="3"/>
              </w:numPr>
              <w:ind w:left="0" w:firstLine="0"/>
              <w:rPr>
                <w:bCs/>
                <w:sz w:val="28"/>
                <w:szCs w:val="28"/>
              </w:rPr>
            </w:pPr>
          </w:p>
        </w:tc>
        <w:tc>
          <w:tcPr>
            <w:tcW w:w="1885" w:type="pct"/>
            <w:tcBorders>
              <w:top w:val="nil"/>
              <w:left w:val="nil"/>
              <w:bottom w:val="single" w:sz="4" w:space="0" w:color="auto"/>
              <w:right w:val="single" w:sz="4" w:space="0" w:color="auto"/>
            </w:tcBorders>
            <w:vAlign w:val="center"/>
          </w:tcPr>
          <w:p w14:paraId="31A229CF" w14:textId="77777777" w:rsidR="00A50745" w:rsidRPr="00AF4832" w:rsidRDefault="00A50745" w:rsidP="00581AAB">
            <w:pPr>
              <w:rPr>
                <w:bCs/>
                <w:sz w:val="28"/>
                <w:szCs w:val="28"/>
              </w:rPr>
            </w:pPr>
            <w:r w:rsidRPr="00AF4832">
              <w:rPr>
                <w:sz w:val="28"/>
                <w:szCs w:val="28"/>
              </w:rPr>
              <w:t>Cáp vặn xoắn hạ áp 4x120mm2</w:t>
            </w:r>
          </w:p>
        </w:tc>
        <w:tc>
          <w:tcPr>
            <w:tcW w:w="1723" w:type="pct"/>
            <w:tcBorders>
              <w:top w:val="nil"/>
              <w:left w:val="nil"/>
              <w:bottom w:val="single" w:sz="4" w:space="0" w:color="auto"/>
              <w:right w:val="single" w:sz="4" w:space="0" w:color="auto"/>
            </w:tcBorders>
            <w:vAlign w:val="center"/>
          </w:tcPr>
          <w:p w14:paraId="352AB042" w14:textId="77777777" w:rsidR="00A50745" w:rsidRPr="00AF4832" w:rsidRDefault="00A50745" w:rsidP="00581AAB">
            <w:pPr>
              <w:rPr>
                <w:bCs/>
                <w:sz w:val="28"/>
                <w:szCs w:val="28"/>
              </w:rPr>
            </w:pPr>
            <w:r w:rsidRPr="00AF4832">
              <w:rPr>
                <w:sz w:val="28"/>
                <w:szCs w:val="28"/>
              </w:rPr>
              <w:t>CVX ABC 0,6/1kV-4x120mm2</w:t>
            </w:r>
          </w:p>
        </w:tc>
        <w:tc>
          <w:tcPr>
            <w:tcW w:w="361" w:type="pct"/>
            <w:tcBorders>
              <w:top w:val="nil"/>
              <w:left w:val="nil"/>
              <w:bottom w:val="single" w:sz="4" w:space="0" w:color="auto"/>
              <w:right w:val="single" w:sz="4" w:space="0" w:color="auto"/>
            </w:tcBorders>
            <w:vAlign w:val="center"/>
          </w:tcPr>
          <w:p w14:paraId="41B8A772" w14:textId="77777777" w:rsidR="00A50745" w:rsidRPr="00AF4832" w:rsidRDefault="00A50745" w:rsidP="00581AAB">
            <w:pPr>
              <w:rPr>
                <w:bCs/>
                <w:sz w:val="28"/>
                <w:szCs w:val="28"/>
              </w:rPr>
            </w:pPr>
            <w:r w:rsidRPr="00AF4832">
              <w:rPr>
                <w:sz w:val="28"/>
                <w:szCs w:val="28"/>
              </w:rPr>
              <w:t>m</w:t>
            </w:r>
          </w:p>
        </w:tc>
        <w:tc>
          <w:tcPr>
            <w:tcW w:w="505" w:type="pct"/>
            <w:tcBorders>
              <w:top w:val="nil"/>
              <w:left w:val="nil"/>
              <w:bottom w:val="single" w:sz="4" w:space="0" w:color="auto"/>
              <w:right w:val="single" w:sz="4" w:space="0" w:color="auto"/>
            </w:tcBorders>
            <w:vAlign w:val="center"/>
          </w:tcPr>
          <w:p w14:paraId="63FCA797" w14:textId="77777777" w:rsidR="00A50745" w:rsidRPr="00AF4832" w:rsidRDefault="00A50745" w:rsidP="00581AAB">
            <w:pPr>
              <w:jc w:val="center"/>
              <w:rPr>
                <w:bCs/>
                <w:sz w:val="28"/>
                <w:szCs w:val="28"/>
              </w:rPr>
            </w:pPr>
            <w:r w:rsidRPr="00AF4832">
              <w:rPr>
                <w:bCs/>
                <w:sz w:val="28"/>
                <w:szCs w:val="28"/>
              </w:rPr>
              <w:t>581</w:t>
            </w:r>
          </w:p>
        </w:tc>
      </w:tr>
      <w:tr w:rsidR="00A50745" w:rsidRPr="00AF4832" w14:paraId="424A0513" w14:textId="77777777" w:rsidTr="00581AAB">
        <w:trPr>
          <w:trHeight w:val="616"/>
        </w:trPr>
        <w:tc>
          <w:tcPr>
            <w:tcW w:w="526" w:type="pct"/>
            <w:tcBorders>
              <w:top w:val="single" w:sz="4" w:space="0" w:color="auto"/>
              <w:left w:val="single" w:sz="4" w:space="0" w:color="auto"/>
              <w:bottom w:val="single" w:sz="4" w:space="0" w:color="auto"/>
              <w:right w:val="single" w:sz="4" w:space="0" w:color="auto"/>
            </w:tcBorders>
            <w:vAlign w:val="center"/>
            <w:hideMark/>
          </w:tcPr>
          <w:p w14:paraId="5D804772" w14:textId="77777777" w:rsidR="00A50745" w:rsidRPr="00AF4832" w:rsidRDefault="00A50745" w:rsidP="00581AAB">
            <w:pPr>
              <w:rPr>
                <w:bCs/>
                <w:sz w:val="28"/>
                <w:szCs w:val="28"/>
              </w:rPr>
            </w:pPr>
            <w:r w:rsidRPr="00AF4832">
              <w:rPr>
                <w:sz w:val="28"/>
                <w:szCs w:val="28"/>
              </w:rPr>
              <w:t>14</w:t>
            </w:r>
          </w:p>
        </w:tc>
        <w:tc>
          <w:tcPr>
            <w:tcW w:w="1885" w:type="pct"/>
            <w:tcBorders>
              <w:top w:val="single" w:sz="4" w:space="0" w:color="auto"/>
              <w:left w:val="nil"/>
              <w:bottom w:val="single" w:sz="4" w:space="0" w:color="auto"/>
              <w:right w:val="single" w:sz="4" w:space="0" w:color="auto"/>
            </w:tcBorders>
            <w:vAlign w:val="center"/>
          </w:tcPr>
          <w:p w14:paraId="1D41CB0A" w14:textId="77777777" w:rsidR="00A50745" w:rsidRPr="00AF4832" w:rsidRDefault="00A50745" w:rsidP="00581AAB">
            <w:pPr>
              <w:rPr>
                <w:bCs/>
                <w:sz w:val="28"/>
                <w:szCs w:val="28"/>
              </w:rPr>
            </w:pPr>
            <w:r w:rsidRPr="00AF4832">
              <w:rPr>
                <w:sz w:val="28"/>
                <w:szCs w:val="28"/>
              </w:rPr>
              <w:t>Cột BTLT-NPC.I-8,5-190-5.0-Thân liền</w:t>
            </w:r>
          </w:p>
        </w:tc>
        <w:tc>
          <w:tcPr>
            <w:tcW w:w="1723" w:type="pct"/>
            <w:tcBorders>
              <w:top w:val="single" w:sz="4" w:space="0" w:color="auto"/>
              <w:left w:val="nil"/>
              <w:bottom w:val="single" w:sz="4" w:space="0" w:color="auto"/>
              <w:right w:val="single" w:sz="4" w:space="0" w:color="auto"/>
            </w:tcBorders>
            <w:vAlign w:val="center"/>
          </w:tcPr>
          <w:p w14:paraId="00170452" w14:textId="77777777" w:rsidR="00A50745" w:rsidRPr="00AF4832" w:rsidRDefault="00A50745" w:rsidP="00581AAB">
            <w:pPr>
              <w:rPr>
                <w:bCs/>
                <w:sz w:val="28"/>
                <w:szCs w:val="28"/>
              </w:rPr>
            </w:pPr>
            <w:r w:rsidRPr="00AF4832">
              <w:rPr>
                <w:sz w:val="28"/>
                <w:szCs w:val="28"/>
              </w:rPr>
              <w:t>LT-NPC-8,5/5.0/190</w:t>
            </w:r>
          </w:p>
        </w:tc>
        <w:tc>
          <w:tcPr>
            <w:tcW w:w="361" w:type="pct"/>
            <w:tcBorders>
              <w:top w:val="single" w:sz="4" w:space="0" w:color="auto"/>
              <w:left w:val="nil"/>
              <w:bottom w:val="single" w:sz="4" w:space="0" w:color="auto"/>
              <w:right w:val="single" w:sz="4" w:space="0" w:color="auto"/>
            </w:tcBorders>
            <w:vAlign w:val="center"/>
          </w:tcPr>
          <w:p w14:paraId="0E0D6E6C" w14:textId="77777777" w:rsidR="00A50745" w:rsidRPr="00AF4832" w:rsidRDefault="00A50745" w:rsidP="00581AAB">
            <w:pPr>
              <w:rPr>
                <w:bCs/>
                <w:sz w:val="28"/>
                <w:szCs w:val="28"/>
              </w:rPr>
            </w:pPr>
            <w:r w:rsidRPr="00AF4832">
              <w:rPr>
                <w:sz w:val="28"/>
                <w:szCs w:val="28"/>
              </w:rPr>
              <w:t>cột</w:t>
            </w:r>
          </w:p>
        </w:tc>
        <w:tc>
          <w:tcPr>
            <w:tcW w:w="505" w:type="pct"/>
            <w:tcBorders>
              <w:top w:val="single" w:sz="4" w:space="0" w:color="auto"/>
              <w:left w:val="nil"/>
              <w:bottom w:val="single" w:sz="4" w:space="0" w:color="auto"/>
              <w:right w:val="single" w:sz="4" w:space="0" w:color="auto"/>
            </w:tcBorders>
            <w:vAlign w:val="center"/>
          </w:tcPr>
          <w:p w14:paraId="3451D44B" w14:textId="77777777" w:rsidR="00A50745" w:rsidRPr="00AF4832" w:rsidRDefault="00A50745" w:rsidP="00581AAB">
            <w:pPr>
              <w:jc w:val="center"/>
              <w:rPr>
                <w:bCs/>
                <w:sz w:val="28"/>
                <w:szCs w:val="28"/>
              </w:rPr>
            </w:pPr>
            <w:r w:rsidRPr="00AF4832">
              <w:rPr>
                <w:bCs/>
                <w:sz w:val="28"/>
                <w:szCs w:val="28"/>
              </w:rPr>
              <w:t>12</w:t>
            </w:r>
          </w:p>
        </w:tc>
      </w:tr>
    </w:tbl>
    <w:bookmarkEnd w:id="1"/>
    <w:p w14:paraId="2CB18AA3" w14:textId="77777777" w:rsidR="00A50745" w:rsidRPr="00AF4832" w:rsidRDefault="00A50745" w:rsidP="00A50745">
      <w:pPr>
        <w:widowControl w:val="0"/>
        <w:adjustRightInd w:val="0"/>
        <w:snapToGrid w:val="0"/>
        <w:ind w:firstLine="720"/>
        <w:rPr>
          <w:b/>
          <w:sz w:val="28"/>
          <w:szCs w:val="28"/>
        </w:rPr>
      </w:pPr>
      <w:r w:rsidRPr="00AF4832">
        <w:rPr>
          <w:b/>
          <w:sz w:val="28"/>
          <w:szCs w:val="28"/>
        </w:rPr>
        <w:t>* Thu hồi:</w:t>
      </w:r>
    </w:p>
    <w:p w14:paraId="322055CC" w14:textId="77777777" w:rsidR="00A50745" w:rsidRPr="00AF4832" w:rsidRDefault="00A50745" w:rsidP="00A50745">
      <w:pPr>
        <w:widowControl w:val="0"/>
        <w:adjustRightInd w:val="0"/>
        <w:snapToGrid w:val="0"/>
        <w:ind w:firstLine="720"/>
        <w:rPr>
          <w:sz w:val="28"/>
          <w:szCs w:val="28"/>
        </w:rPr>
      </w:pPr>
      <w:r w:rsidRPr="00AF4832">
        <w:rPr>
          <w:sz w:val="28"/>
          <w:szCs w:val="28"/>
        </w:rPr>
        <w:t xml:space="preserve">- Công tác tháo dỡ vật tư. thiết bị thu hồi do đơn vị thi công thực hiện và có trách nhiệm quản lý VTTB thu hồi cho tới khi bàn giao cho đơn vị quản lý tài sản. </w:t>
      </w:r>
    </w:p>
    <w:p w14:paraId="1D8850FF" w14:textId="77777777" w:rsidR="00A50745" w:rsidRPr="00AF4832" w:rsidRDefault="00A50745" w:rsidP="00A50745">
      <w:pPr>
        <w:widowControl w:val="0"/>
        <w:adjustRightInd w:val="0"/>
        <w:snapToGrid w:val="0"/>
        <w:ind w:firstLine="720"/>
        <w:rPr>
          <w:sz w:val="28"/>
          <w:szCs w:val="28"/>
        </w:rPr>
      </w:pPr>
      <w:r w:rsidRPr="00AF4832">
        <w:rPr>
          <w:sz w:val="28"/>
          <w:szCs w:val="28"/>
        </w:rPr>
        <w:t>- Công tác đánh giá khối lượng. chất lượng. xác định giá trị và nhập kho VTTB thu hồi do đơn vị quản lý tài sản thực hiện.</w:t>
      </w:r>
    </w:p>
    <w:p w14:paraId="119810F8" w14:textId="77777777" w:rsidR="00A50745" w:rsidRDefault="00A50745" w:rsidP="00A50745">
      <w:pPr>
        <w:pStyle w:val="ListParagraph"/>
        <w:widowControl w:val="0"/>
        <w:tabs>
          <w:tab w:val="left" w:pos="993"/>
        </w:tabs>
        <w:adjustRightInd w:val="0"/>
        <w:snapToGrid w:val="0"/>
        <w:ind w:left="0" w:firstLine="720"/>
        <w:contextualSpacing w:val="0"/>
        <w:rPr>
          <w:sz w:val="28"/>
          <w:szCs w:val="28"/>
        </w:rPr>
      </w:pPr>
      <w:r w:rsidRPr="00AF4832">
        <w:rPr>
          <w:sz w:val="28"/>
          <w:szCs w:val="28"/>
        </w:rPr>
        <w:t>- Vật tư. thiết bị thu hồi là tài sản của Công ty Điện lực Hà Đông thì được nhập về kho của phòng vật tư.</w:t>
      </w:r>
    </w:p>
    <w:p w14:paraId="43DA8040" w14:textId="22BD1248" w:rsidR="00A50745" w:rsidRDefault="00A50745" w:rsidP="00A50745">
      <w:pPr>
        <w:pStyle w:val="ListParagraph"/>
        <w:widowControl w:val="0"/>
        <w:tabs>
          <w:tab w:val="left" w:pos="993"/>
        </w:tabs>
        <w:adjustRightInd w:val="0"/>
        <w:snapToGrid w:val="0"/>
        <w:ind w:left="0" w:firstLine="720"/>
        <w:contextualSpacing w:val="0"/>
        <w:rPr>
          <w:b/>
          <w:sz w:val="28"/>
          <w:szCs w:val="28"/>
        </w:rPr>
      </w:pPr>
      <w:r w:rsidRPr="00A50745">
        <w:rPr>
          <w:b/>
          <w:sz w:val="28"/>
          <w:szCs w:val="28"/>
        </w:rPr>
        <w:t>B</w:t>
      </w:r>
      <w:r w:rsidRPr="00A50745">
        <w:rPr>
          <w:b/>
          <w:sz w:val="28"/>
          <w:szCs w:val="28"/>
        </w:rPr>
        <w:t xml:space="preserve">- </w:t>
      </w:r>
      <w:r w:rsidRPr="00A50745">
        <w:rPr>
          <w:b/>
          <w:sz w:val="28"/>
          <w:szCs w:val="28"/>
        </w:rPr>
        <w:t>Giải pháp kỹ thu</w:t>
      </w:r>
      <w:r>
        <w:rPr>
          <w:b/>
          <w:sz w:val="28"/>
          <w:szCs w:val="28"/>
        </w:rPr>
        <w:t>ật</w:t>
      </w:r>
    </w:p>
    <w:p w14:paraId="3E0D5B8C" w14:textId="1E26A9D3" w:rsidR="00254545" w:rsidRPr="00254545" w:rsidRDefault="00254545" w:rsidP="00A50745">
      <w:pPr>
        <w:pStyle w:val="ListParagraph"/>
        <w:widowControl w:val="0"/>
        <w:tabs>
          <w:tab w:val="left" w:pos="993"/>
        </w:tabs>
        <w:adjustRightInd w:val="0"/>
        <w:snapToGrid w:val="0"/>
        <w:ind w:left="0" w:firstLine="720"/>
        <w:contextualSpacing w:val="0"/>
        <w:rPr>
          <w:b/>
          <w:bCs/>
          <w:sz w:val="32"/>
          <w:szCs w:val="32"/>
        </w:rPr>
      </w:pPr>
      <w:r>
        <w:rPr>
          <w:b/>
          <w:bCs/>
          <w:sz w:val="28"/>
          <w:szCs w:val="24"/>
        </w:rPr>
        <w:t xml:space="preserve">B.1 </w:t>
      </w:r>
      <w:r w:rsidRPr="00254545">
        <w:rPr>
          <w:b/>
          <w:bCs/>
          <w:sz w:val="28"/>
          <w:szCs w:val="28"/>
          <w:lang w:val="vi"/>
        </w:rPr>
        <w:t>Các giải pháp kỹ thuật phần</w:t>
      </w:r>
      <w:r w:rsidRPr="00254545">
        <w:rPr>
          <w:b/>
          <w:bCs/>
          <w:sz w:val="28"/>
          <w:szCs w:val="24"/>
          <w:lang w:val="vi"/>
        </w:rPr>
        <w:t xml:space="preserve"> </w:t>
      </w:r>
      <w:r w:rsidRPr="00254545">
        <w:rPr>
          <w:b/>
          <w:bCs/>
          <w:sz w:val="28"/>
          <w:szCs w:val="24"/>
          <w:lang w:val="vi"/>
        </w:rPr>
        <w:t xml:space="preserve">Tuyến cáp ngầm </w:t>
      </w:r>
      <w:r>
        <w:rPr>
          <w:b/>
          <w:bCs/>
          <w:sz w:val="28"/>
          <w:szCs w:val="24"/>
        </w:rPr>
        <w:t>trung thế</w:t>
      </w:r>
    </w:p>
    <w:p w14:paraId="0EB61EC0" w14:textId="65E7320A" w:rsidR="00A50745" w:rsidRPr="00AF4832" w:rsidRDefault="00A50745" w:rsidP="00A50745">
      <w:pPr>
        <w:pStyle w:val="Heading4"/>
        <w:keepNext w:val="0"/>
        <w:widowControl w:val="0"/>
        <w:adjustRightInd w:val="0"/>
        <w:snapToGrid w:val="0"/>
        <w:spacing w:before="0" w:after="0"/>
        <w:ind w:firstLine="720"/>
        <w:rPr>
          <w:lang w:val="vi"/>
        </w:rPr>
      </w:pPr>
      <w:r w:rsidRPr="00AF4832">
        <w:rPr>
          <w:lang w:val="vi"/>
        </w:rPr>
        <w:t>1</w:t>
      </w:r>
      <w:r w:rsidR="00254545">
        <w:t>.</w:t>
      </w:r>
      <w:r w:rsidRPr="00AF4832">
        <w:rPr>
          <w:lang w:val="vi"/>
        </w:rPr>
        <w:t xml:space="preserve"> Tuyến cáp ngầm cấp điện TBA Nhân Chính 26</w:t>
      </w:r>
    </w:p>
    <w:p w14:paraId="7BC66F2F" w14:textId="77777777" w:rsidR="00A50745" w:rsidRPr="00AF4832" w:rsidRDefault="00A50745" w:rsidP="00A50745">
      <w:pPr>
        <w:widowControl w:val="0"/>
        <w:adjustRightInd w:val="0"/>
        <w:snapToGrid w:val="0"/>
        <w:ind w:firstLine="720"/>
        <w:rPr>
          <w:sz w:val="28"/>
          <w:szCs w:val="28"/>
          <w:lang w:val="vi" w:eastAsia="x-none"/>
        </w:rPr>
      </w:pPr>
      <w:r w:rsidRPr="00AF4832">
        <w:rPr>
          <w:b/>
          <w:sz w:val="28"/>
          <w:szCs w:val="28"/>
          <w:lang w:val="vi" w:eastAsia="x-none"/>
        </w:rPr>
        <w:t xml:space="preserve">- </w:t>
      </w:r>
      <w:r w:rsidRPr="00AF4832">
        <w:rPr>
          <w:b/>
          <w:sz w:val="28"/>
          <w:szCs w:val="28"/>
          <w:lang w:val="x-none" w:eastAsia="x-none"/>
        </w:rPr>
        <w:t>Nguồn cấp</w:t>
      </w:r>
      <w:r w:rsidRPr="00AF4832">
        <w:rPr>
          <w:sz w:val="28"/>
          <w:szCs w:val="28"/>
          <w:lang w:val="x-none" w:eastAsia="x-none"/>
        </w:rPr>
        <w:t xml:space="preserve">: TBA Nhân Chính 26 </w:t>
      </w:r>
      <w:r w:rsidRPr="00AF4832">
        <w:rPr>
          <w:sz w:val="28"/>
          <w:szCs w:val="28"/>
          <w:lang w:val="vi" w:eastAsia="x-none"/>
        </w:rPr>
        <w:t>được cấp điện từ</w:t>
      </w:r>
      <w:r w:rsidRPr="00AF4832">
        <w:rPr>
          <w:sz w:val="28"/>
          <w:szCs w:val="28"/>
          <w:lang w:val="vi"/>
        </w:rPr>
        <w:t xml:space="preserve"> </w:t>
      </w:r>
      <w:r w:rsidRPr="00AF4832">
        <w:rPr>
          <w:spacing w:val="-8"/>
          <w:sz w:val="28"/>
          <w:szCs w:val="28"/>
          <w:lang w:val="de-DE"/>
        </w:rPr>
        <w:t xml:space="preserve">lộ 491E1.5 (liên thông </w:t>
      </w:r>
      <w:r w:rsidRPr="00AF4832">
        <w:rPr>
          <w:spacing w:val="-8"/>
          <w:sz w:val="28"/>
          <w:szCs w:val="28"/>
          <w:lang w:val="de-DE"/>
        </w:rPr>
        <w:lastRenderedPageBreak/>
        <w:t>496E1.5) đoạn từ TBA Nhân Chính 25 đi TBA 4.1CC Nhân Chính</w:t>
      </w:r>
      <w:r w:rsidRPr="00AF4832">
        <w:rPr>
          <w:sz w:val="28"/>
          <w:szCs w:val="28"/>
          <w:lang w:val="vi"/>
        </w:rPr>
        <w:t>.</w:t>
      </w:r>
    </w:p>
    <w:p w14:paraId="06A44A33" w14:textId="77777777" w:rsidR="00A50745" w:rsidRPr="00AF4832" w:rsidRDefault="00A50745" w:rsidP="00A50745">
      <w:pPr>
        <w:widowControl w:val="0"/>
        <w:adjustRightInd w:val="0"/>
        <w:snapToGrid w:val="0"/>
        <w:ind w:firstLine="720"/>
        <w:rPr>
          <w:b/>
          <w:sz w:val="28"/>
          <w:szCs w:val="28"/>
          <w:lang w:val="vi" w:eastAsia="x-none"/>
        </w:rPr>
      </w:pPr>
      <w:r w:rsidRPr="00AF4832">
        <w:rPr>
          <w:b/>
          <w:sz w:val="28"/>
          <w:szCs w:val="28"/>
          <w:lang w:val="vi" w:eastAsia="x-none"/>
        </w:rPr>
        <w:t xml:space="preserve">- Điểm đấu và tuyến cáp ngầm: </w:t>
      </w:r>
    </w:p>
    <w:p w14:paraId="67BF3E32" w14:textId="77777777" w:rsidR="00A50745" w:rsidRPr="00AF4832" w:rsidRDefault="00A50745" w:rsidP="00A50745">
      <w:pPr>
        <w:widowControl w:val="0"/>
        <w:adjustRightInd w:val="0"/>
        <w:snapToGrid w:val="0"/>
        <w:ind w:firstLine="720"/>
        <w:rPr>
          <w:sz w:val="28"/>
          <w:szCs w:val="28"/>
          <w:lang w:val="vi" w:eastAsia="x-none"/>
        </w:rPr>
      </w:pPr>
      <w:r w:rsidRPr="00AF4832">
        <w:rPr>
          <w:sz w:val="28"/>
          <w:szCs w:val="28"/>
          <w:lang w:val="vi" w:eastAsia="x-none"/>
        </w:rPr>
        <w:t xml:space="preserve">+ Điểm đấu : </w:t>
      </w:r>
      <w:r w:rsidRPr="00AF4832">
        <w:rPr>
          <w:sz w:val="28"/>
          <w:szCs w:val="28"/>
          <w:lang w:val="vi"/>
        </w:rPr>
        <w:t>Đấu búc vào lộ 491E1.5 (liên thông 496E1.5) đoạn từ TBA Nhân Chính 25 đi TBA 4.1CC Nhân Chính</w:t>
      </w:r>
      <w:r w:rsidRPr="00AF4832">
        <w:rPr>
          <w:sz w:val="28"/>
          <w:szCs w:val="28"/>
          <w:lang w:val="vi" w:eastAsia="x-none"/>
        </w:rPr>
        <w:t>.</w:t>
      </w:r>
    </w:p>
    <w:p w14:paraId="2EC202CB" w14:textId="77777777" w:rsidR="00A50745" w:rsidRPr="00AF4832" w:rsidRDefault="00A50745" w:rsidP="00A50745">
      <w:pPr>
        <w:widowControl w:val="0"/>
        <w:adjustRightInd w:val="0"/>
        <w:snapToGrid w:val="0"/>
        <w:ind w:firstLine="720"/>
        <w:rPr>
          <w:sz w:val="28"/>
          <w:szCs w:val="28"/>
          <w:lang w:val="vi" w:eastAsia="x-none"/>
        </w:rPr>
      </w:pPr>
      <w:r w:rsidRPr="00AF4832">
        <w:rPr>
          <w:sz w:val="28"/>
          <w:szCs w:val="28"/>
          <w:lang w:val="vi" w:eastAsia="x-none"/>
        </w:rPr>
        <w:t>+ Điểm cuối: Ngăn CDPT của tủ RMU 3 ngăn lắp đặt mới tại TBA Nhân Chính 26 .</w:t>
      </w:r>
    </w:p>
    <w:p w14:paraId="63F1FE89"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Cấp điện áp đấu nối:</w:t>
      </w:r>
      <w:r w:rsidRPr="00AF4832">
        <w:rPr>
          <w:sz w:val="28"/>
          <w:szCs w:val="28"/>
          <w:lang w:val="pt-BR"/>
        </w:rPr>
        <w:t xml:space="preserve"> </w:t>
      </w:r>
      <w:r w:rsidRPr="00AF4832">
        <w:rPr>
          <w:sz w:val="28"/>
          <w:szCs w:val="28"/>
          <w:lang w:val="vi"/>
        </w:rPr>
        <w:t xml:space="preserve">22kV, thuộc </w:t>
      </w:r>
      <w:r w:rsidRPr="00AF4832">
        <w:rPr>
          <w:spacing w:val="-8"/>
          <w:sz w:val="28"/>
          <w:szCs w:val="28"/>
          <w:lang w:val="de-DE"/>
        </w:rPr>
        <w:t>lộ 491E1.5 (liên thông 496E1.5)</w:t>
      </w:r>
    </w:p>
    <w:p w14:paraId="55BEB0F9" w14:textId="77777777" w:rsidR="00A50745" w:rsidRPr="00AF4832" w:rsidRDefault="00A50745" w:rsidP="00A50745">
      <w:pPr>
        <w:widowControl w:val="0"/>
        <w:adjustRightInd w:val="0"/>
        <w:snapToGrid w:val="0"/>
        <w:ind w:firstLine="720"/>
        <w:rPr>
          <w:sz w:val="28"/>
          <w:szCs w:val="28"/>
          <w:lang w:val="vi-VN"/>
        </w:rPr>
      </w:pPr>
      <w:r w:rsidRPr="00AF4832">
        <w:rPr>
          <w:b/>
          <w:sz w:val="28"/>
          <w:szCs w:val="28"/>
          <w:lang w:val="pt-BR"/>
        </w:rPr>
        <w:t xml:space="preserve">- </w:t>
      </w:r>
      <w:r w:rsidRPr="00AF4832">
        <w:rPr>
          <w:b/>
          <w:sz w:val="28"/>
          <w:szCs w:val="28"/>
          <w:lang w:val="vi-VN"/>
        </w:rPr>
        <w:t>Dây dẫn:</w:t>
      </w:r>
      <w:r w:rsidRPr="00AF4832">
        <w:rPr>
          <w:sz w:val="28"/>
          <w:szCs w:val="28"/>
          <w:lang w:val="vi-VN"/>
        </w:rPr>
        <w:t xml:space="preserve"> </w:t>
      </w:r>
      <w:r w:rsidRPr="00AF4832">
        <w:rPr>
          <w:sz w:val="28"/>
          <w:szCs w:val="28"/>
          <w:lang w:val="pt-BR"/>
        </w:rPr>
        <w:t xml:space="preserve">Sử dụng </w:t>
      </w:r>
      <w:r w:rsidRPr="00AF4832">
        <w:rPr>
          <w:sz w:val="28"/>
          <w:szCs w:val="28"/>
          <w:lang w:val="pt-BR" w:eastAsia="x-none"/>
        </w:rPr>
        <w:t>Cáp ngầm 22kV-Cu-3x240mm2-Chống thấm nước; Màn chắn băng đồng; Giáp kim loại dải băng kép; Cách điện XLPE</w:t>
      </w:r>
      <w:r w:rsidRPr="00AF4832">
        <w:rPr>
          <w:sz w:val="28"/>
          <w:szCs w:val="28"/>
          <w:lang w:val="vi-VN"/>
        </w:rPr>
        <w:t>.</w:t>
      </w:r>
    </w:p>
    <w:p w14:paraId="0F982D2E" w14:textId="77777777" w:rsidR="00A50745" w:rsidRPr="00AF4832" w:rsidRDefault="00A50745" w:rsidP="00A50745">
      <w:pPr>
        <w:widowControl w:val="0"/>
        <w:adjustRightInd w:val="0"/>
        <w:snapToGrid w:val="0"/>
        <w:ind w:firstLine="720"/>
        <w:rPr>
          <w:sz w:val="28"/>
          <w:szCs w:val="28"/>
          <w:lang w:val="vi-VN"/>
        </w:rPr>
      </w:pPr>
      <w:r w:rsidRPr="00AF4832">
        <w:rPr>
          <w:b/>
          <w:sz w:val="28"/>
          <w:szCs w:val="28"/>
          <w:lang w:val="vi-VN"/>
        </w:rPr>
        <w:t>- Số mạch :</w:t>
      </w:r>
      <w:r w:rsidRPr="00AF4832">
        <w:rPr>
          <w:sz w:val="28"/>
          <w:szCs w:val="28"/>
          <w:lang w:val="vi-VN"/>
        </w:rPr>
        <w:t xml:space="preserve"> 02 mạch </w:t>
      </w:r>
    </w:p>
    <w:p w14:paraId="5C0A06B1"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xml:space="preserve">- Kết cấu lưới sau khi xây dựng TBA Nhân Chính 26 : </w:t>
      </w:r>
      <w:r w:rsidRPr="00AF4832">
        <w:rPr>
          <w:sz w:val="28"/>
          <w:szCs w:val="28"/>
          <w:lang w:val="vi-VN"/>
        </w:rPr>
        <w:t>TBA Nhân Chính 25</w:t>
      </w:r>
      <w:r w:rsidRPr="00AF4832">
        <w:rPr>
          <w:sz w:val="28"/>
          <w:szCs w:val="28"/>
          <w:lang w:val="pt-BR"/>
        </w:rPr>
        <w:t xml:space="preserve">– TBA Nhân Chính 26- </w:t>
      </w:r>
      <w:r w:rsidRPr="00AF4832">
        <w:rPr>
          <w:sz w:val="28"/>
          <w:szCs w:val="28"/>
          <w:lang w:val="vi-VN"/>
        </w:rPr>
        <w:t>TBA 4.1CC Nhân Chính</w:t>
      </w:r>
    </w:p>
    <w:p w14:paraId="07AF8AFF"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xml:space="preserve">- </w:t>
      </w:r>
      <w:r w:rsidRPr="00AF4832">
        <w:rPr>
          <w:b/>
          <w:sz w:val="28"/>
          <w:szCs w:val="28"/>
          <w:lang w:val="vi-VN"/>
        </w:rPr>
        <w:t>Chiều dài cáp</w:t>
      </w:r>
      <w:r w:rsidRPr="00AF4832">
        <w:rPr>
          <w:b/>
          <w:sz w:val="28"/>
          <w:szCs w:val="28"/>
          <w:lang w:val="pt-BR"/>
        </w:rPr>
        <w:t xml:space="preserve"> ngầm: </w:t>
      </w:r>
      <w:r w:rsidRPr="00AF4832">
        <w:rPr>
          <w:sz w:val="28"/>
          <w:szCs w:val="28"/>
          <w:lang w:val="pt-BR"/>
        </w:rPr>
        <w:t xml:space="preserve">Khoảng 17m cáp cấp mới. </w:t>
      </w:r>
    </w:p>
    <w:p w14:paraId="7474122E" w14:textId="77777777" w:rsidR="00A50745" w:rsidRPr="00AF4832" w:rsidRDefault="00A50745" w:rsidP="00A50745">
      <w:pPr>
        <w:widowControl w:val="0"/>
        <w:adjustRightInd w:val="0"/>
        <w:snapToGrid w:val="0"/>
        <w:ind w:firstLine="720"/>
        <w:rPr>
          <w:b/>
          <w:sz w:val="28"/>
          <w:szCs w:val="28"/>
          <w:lang w:val="pt-BR" w:eastAsia="x-none"/>
        </w:rPr>
      </w:pPr>
      <w:r w:rsidRPr="00AF4832">
        <w:rPr>
          <w:b/>
          <w:sz w:val="28"/>
          <w:szCs w:val="28"/>
          <w:lang w:val="pt-BR" w:eastAsia="x-none"/>
        </w:rPr>
        <w:t xml:space="preserve">- Mô tả tuyến: </w:t>
      </w:r>
    </w:p>
    <w:p w14:paraId="23EA5BBC"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Thực hiện rút đầu cáp hiện có chuyển đấu nối: tại TBA 4.1CC rút đầu cáp hiện có đi TBA Nhân Chính 25 chuyển lắp đặt vào hào cáp mới đi ngầm đến đấu nối vào TBA Nhân Chính 26 bằng cách đào 10m hào MC 14-14(1) nền hè đá xẻ để rút cáp hiện có lắp đặt cáp mới đấu nối vào ngăn tủ vừa tháo đầu cáp ra; đào hào cáp để lắp cáp mới và cáp tận dụng đấu nối vào ngăn tủ RMU của TBA Nhân Chính 26 xây dựng mới.</w:t>
      </w:r>
    </w:p>
    <w:p w14:paraId="70CDF9DC"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Từ điểm rút cáp tận dụng đào 3m hào 2 cáp dưới nền hè đá xẻ và 3m hào 2 cáp dưới nền đất hiện trạng đến TBA Nhân Chính 26</w:t>
      </w:r>
      <w:r w:rsidRPr="00AF4832">
        <w:rPr>
          <w:sz w:val="28"/>
          <w:szCs w:val="28"/>
          <w:lang w:val="pt-BR" w:eastAsia="x-none"/>
        </w:rPr>
        <w:t>.</w:t>
      </w:r>
      <w:r w:rsidRPr="00AF4832">
        <w:rPr>
          <w:sz w:val="28"/>
          <w:szCs w:val="28"/>
          <w:lang w:val="pt-BR"/>
        </w:rPr>
        <w:t xml:space="preserve"> Lắp đặt Ống nhựa xoắn HDPE D195/150 tại hào cáp để luồn cáp.</w:t>
      </w:r>
    </w:p>
    <w:p w14:paraId="28F76077"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 Từ tủ RMU TBA Nhân Chính 26 kéo rải mới 17m Cáp ngầm 22kV-Cu-3x240mm2-Chống thấm nước; Màn chắn băng đồng; Giáp kim loại dải băng kép; Cách điện XLPE mới đến đấu nối vào tủ RMU TBA 4.1CC Nhân Chính.</w:t>
      </w:r>
    </w:p>
    <w:p w14:paraId="353C6C4E" w14:textId="77777777" w:rsidR="00A50745" w:rsidRPr="00AF4832" w:rsidRDefault="00A50745" w:rsidP="00A50745">
      <w:pPr>
        <w:widowControl w:val="0"/>
        <w:adjustRightInd w:val="0"/>
        <w:snapToGrid w:val="0"/>
        <w:ind w:firstLine="720"/>
        <w:rPr>
          <w:sz w:val="28"/>
          <w:szCs w:val="28"/>
          <w:lang w:val="sv-SE"/>
        </w:rPr>
      </w:pPr>
      <w:r w:rsidRPr="00AF4832">
        <w:rPr>
          <w:sz w:val="28"/>
          <w:szCs w:val="28"/>
          <w:lang w:val="sv-SE"/>
        </w:rPr>
        <w:t>+ Đầu cáp ngầm đấu nối vào ngăn CDPT của tủ RMU bằng 01 Hộp đầu cáp T-plug 22kV Cu/3x240mm2, sử dụng cáp hạ áp Cu-1x35mm2, không giáp kim loại, cách điện PVC vệ được ép đầu cốt đồng M35 ở 2 đầu để làm tiếp địa tại cổ cáp.</w:t>
      </w:r>
    </w:p>
    <w:p w14:paraId="6A13B337"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eastAsia="x-none"/>
        </w:rPr>
        <w:t>+ Treo biển báo đầu cáp chỉ dẫn hướng cáp, điểm đầu điểm cuối tại các vị trí đầu cáp có thay đổi tuyến cáp phù hợp với quy định</w:t>
      </w:r>
    </w:p>
    <w:p w14:paraId="10CF3EBE" w14:textId="77777777" w:rsidR="00A50745" w:rsidRPr="00AF4832" w:rsidRDefault="00A50745" w:rsidP="00A50745">
      <w:pPr>
        <w:widowControl w:val="0"/>
        <w:adjustRightInd w:val="0"/>
        <w:snapToGrid w:val="0"/>
        <w:ind w:firstLine="720"/>
        <w:rPr>
          <w:sz w:val="28"/>
          <w:szCs w:val="28"/>
          <w:lang w:val="pt-BR" w:eastAsia="x-none"/>
        </w:rPr>
      </w:pPr>
      <w:r w:rsidRPr="00AF4832">
        <w:rPr>
          <w:b/>
          <w:sz w:val="28"/>
          <w:szCs w:val="28"/>
          <w:lang w:val="pt-BR" w:eastAsia="x-none"/>
        </w:rPr>
        <w:t>- Thí nghiệm phần cáp ngầm trung thế:</w:t>
      </w:r>
      <w:r w:rsidRPr="00AF4832">
        <w:rPr>
          <w:sz w:val="28"/>
          <w:szCs w:val="28"/>
          <w:lang w:val="pt-BR" w:eastAsia="x-none"/>
        </w:rPr>
        <w:t xml:space="preserve"> Thí nghiệm, kiểm định các vật tư, thiết bị phù hợp với điện áp vận hành ở cấp 22kV:</w:t>
      </w:r>
    </w:p>
    <w:p w14:paraId="79A6B8DD"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Thí nghiệm và kiểm định 2 sợi Cáp ngầm 22kV-Cu-3x240mm2-Chống thấm nước; Màn chắn băng đồng; Giáp kim loại dải băng kép; Cách điện XLPE sau khi đấu nối hoàn thiện.</w:t>
      </w:r>
    </w:p>
    <w:p w14:paraId="0C0EFF2F" w14:textId="04AF1056" w:rsidR="00A50745" w:rsidRPr="00AF4832" w:rsidRDefault="00A50745" w:rsidP="00A50745">
      <w:pPr>
        <w:pStyle w:val="Heading4"/>
        <w:keepNext w:val="0"/>
        <w:widowControl w:val="0"/>
        <w:adjustRightInd w:val="0"/>
        <w:snapToGrid w:val="0"/>
        <w:spacing w:before="0" w:after="0"/>
        <w:ind w:firstLine="720"/>
        <w:rPr>
          <w:lang w:val="pt-BR"/>
        </w:rPr>
      </w:pPr>
      <w:r w:rsidRPr="00AF4832">
        <w:rPr>
          <w:lang w:val="pt-BR"/>
        </w:rPr>
        <w:t>2. Tuyến cáp ngầm cấp điện TBA Hạ Đình 19</w:t>
      </w:r>
    </w:p>
    <w:p w14:paraId="36605C28" w14:textId="77777777" w:rsidR="00A50745" w:rsidRPr="00AF4832" w:rsidRDefault="00A50745" w:rsidP="00A50745">
      <w:pPr>
        <w:widowControl w:val="0"/>
        <w:adjustRightInd w:val="0"/>
        <w:snapToGrid w:val="0"/>
        <w:ind w:firstLine="720"/>
        <w:rPr>
          <w:sz w:val="28"/>
          <w:szCs w:val="28"/>
          <w:lang w:val="pt-BR" w:eastAsia="x-none"/>
        </w:rPr>
      </w:pPr>
      <w:r w:rsidRPr="00AF4832">
        <w:rPr>
          <w:b/>
          <w:sz w:val="28"/>
          <w:szCs w:val="28"/>
          <w:lang w:val="pt-BR" w:eastAsia="x-none"/>
        </w:rPr>
        <w:t xml:space="preserve">- </w:t>
      </w:r>
      <w:r w:rsidRPr="00AF4832">
        <w:rPr>
          <w:b/>
          <w:sz w:val="28"/>
          <w:szCs w:val="28"/>
          <w:lang w:val="x-none" w:eastAsia="x-none"/>
        </w:rPr>
        <w:t>Nguồn cấp</w:t>
      </w:r>
      <w:r w:rsidRPr="00AF4832">
        <w:rPr>
          <w:sz w:val="28"/>
          <w:szCs w:val="28"/>
          <w:lang w:val="x-none" w:eastAsia="x-none"/>
        </w:rPr>
        <w:t xml:space="preserve">: TBA Hạ Đình 19 </w:t>
      </w:r>
      <w:r w:rsidRPr="00AF4832">
        <w:rPr>
          <w:sz w:val="28"/>
          <w:szCs w:val="28"/>
          <w:lang w:val="pt-BR" w:eastAsia="x-none"/>
        </w:rPr>
        <w:t>được cấp điện từ</w:t>
      </w:r>
      <w:r w:rsidRPr="00AF4832">
        <w:rPr>
          <w:sz w:val="28"/>
          <w:szCs w:val="28"/>
          <w:lang w:val="pt-BR"/>
        </w:rPr>
        <w:t xml:space="preserve"> </w:t>
      </w:r>
      <w:r w:rsidRPr="00AF4832">
        <w:rPr>
          <w:spacing w:val="-8"/>
          <w:sz w:val="28"/>
          <w:szCs w:val="28"/>
          <w:lang w:val="de-DE"/>
        </w:rPr>
        <w:t>lộ 460E1.5 (liên thông 455E1.5) đoạn từ MC 460E1.5 đi TBA Hạ Đình 17</w:t>
      </w:r>
      <w:r w:rsidRPr="00AF4832">
        <w:rPr>
          <w:sz w:val="28"/>
          <w:szCs w:val="28"/>
          <w:lang w:val="pt-BR"/>
        </w:rPr>
        <w:t>.</w:t>
      </w:r>
    </w:p>
    <w:p w14:paraId="29BC3935" w14:textId="77777777" w:rsidR="00A50745" w:rsidRPr="00AF4832" w:rsidRDefault="00A50745" w:rsidP="00A50745">
      <w:pPr>
        <w:widowControl w:val="0"/>
        <w:adjustRightInd w:val="0"/>
        <w:snapToGrid w:val="0"/>
        <w:ind w:firstLine="720"/>
        <w:rPr>
          <w:b/>
          <w:sz w:val="28"/>
          <w:szCs w:val="28"/>
          <w:lang w:val="pt-BR" w:eastAsia="x-none"/>
        </w:rPr>
      </w:pPr>
      <w:r w:rsidRPr="00AF4832">
        <w:rPr>
          <w:b/>
          <w:sz w:val="28"/>
          <w:szCs w:val="28"/>
          <w:lang w:val="pt-BR" w:eastAsia="x-none"/>
        </w:rPr>
        <w:t xml:space="preserve">- Điểm đấu và tuyến cáp ngầm: </w:t>
      </w:r>
    </w:p>
    <w:p w14:paraId="34EB7574"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xml:space="preserve">+ Điểm đấu : </w:t>
      </w:r>
      <w:r w:rsidRPr="00AF4832">
        <w:rPr>
          <w:sz w:val="28"/>
          <w:szCs w:val="28"/>
          <w:lang w:val="pt-BR"/>
        </w:rPr>
        <w:t>Đấu búc vào lộ 460E1.5 (liên thông 455E1.5) đoạn từ MC 460E1.5 đi TBA Hạ Đình 17</w:t>
      </w:r>
      <w:r w:rsidRPr="00AF4832">
        <w:rPr>
          <w:sz w:val="28"/>
          <w:szCs w:val="28"/>
          <w:lang w:val="pt-BR" w:eastAsia="x-none"/>
        </w:rPr>
        <w:t>.</w:t>
      </w:r>
    </w:p>
    <w:p w14:paraId="4805BCC1"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Điểm cuối: Ngăn CDPT của tủ RMU 3 ngăn lắp đặt mới tại TBA Hạ Đình 19 .</w:t>
      </w:r>
    </w:p>
    <w:p w14:paraId="1F271B3F"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lastRenderedPageBreak/>
        <w:t>- Cấp điện áp đấu nối:</w:t>
      </w:r>
      <w:r w:rsidRPr="00AF4832">
        <w:rPr>
          <w:sz w:val="28"/>
          <w:szCs w:val="28"/>
          <w:lang w:val="pt-BR"/>
        </w:rPr>
        <w:t xml:space="preserve"> 22kV, thuộc </w:t>
      </w:r>
      <w:r w:rsidRPr="00AF4832">
        <w:rPr>
          <w:spacing w:val="-8"/>
          <w:sz w:val="28"/>
          <w:szCs w:val="28"/>
          <w:lang w:val="de-DE"/>
        </w:rPr>
        <w:t>lộ 491E1.5 (liên thông 496E1.5)</w:t>
      </w:r>
    </w:p>
    <w:p w14:paraId="3A4CFF47" w14:textId="77777777" w:rsidR="00A50745" w:rsidRPr="00AF4832" w:rsidRDefault="00A50745" w:rsidP="00A50745">
      <w:pPr>
        <w:widowControl w:val="0"/>
        <w:adjustRightInd w:val="0"/>
        <w:snapToGrid w:val="0"/>
        <w:ind w:firstLine="720"/>
        <w:rPr>
          <w:sz w:val="28"/>
          <w:szCs w:val="28"/>
          <w:lang w:val="vi-VN"/>
        </w:rPr>
      </w:pPr>
      <w:r w:rsidRPr="00AF4832">
        <w:rPr>
          <w:b/>
          <w:sz w:val="28"/>
          <w:szCs w:val="28"/>
          <w:lang w:val="pt-BR"/>
        </w:rPr>
        <w:t xml:space="preserve">- </w:t>
      </w:r>
      <w:r w:rsidRPr="00AF4832">
        <w:rPr>
          <w:b/>
          <w:sz w:val="28"/>
          <w:szCs w:val="28"/>
          <w:lang w:val="vi-VN"/>
        </w:rPr>
        <w:t>Dây dẫn:</w:t>
      </w:r>
      <w:r w:rsidRPr="00AF4832">
        <w:rPr>
          <w:sz w:val="28"/>
          <w:szCs w:val="28"/>
          <w:lang w:val="vi-VN"/>
        </w:rPr>
        <w:t xml:space="preserve"> </w:t>
      </w:r>
      <w:r w:rsidRPr="00AF4832">
        <w:rPr>
          <w:sz w:val="28"/>
          <w:szCs w:val="28"/>
          <w:lang w:val="pt-BR"/>
        </w:rPr>
        <w:t xml:space="preserve">Sử dụng </w:t>
      </w:r>
      <w:r w:rsidRPr="00AF4832">
        <w:rPr>
          <w:sz w:val="28"/>
          <w:szCs w:val="28"/>
          <w:lang w:val="pt-BR" w:eastAsia="x-none"/>
        </w:rPr>
        <w:t>Cáp ngầm 22kV-Cu-3x240mm2-Chống thấm nước; Màn chắn băng đồng; Giáp kim loại dải băng kép; Cách điện XLPE</w:t>
      </w:r>
      <w:r w:rsidRPr="00AF4832">
        <w:rPr>
          <w:sz w:val="28"/>
          <w:szCs w:val="28"/>
          <w:lang w:val="vi-VN"/>
        </w:rPr>
        <w:t>.</w:t>
      </w:r>
    </w:p>
    <w:p w14:paraId="36EA13E5" w14:textId="77777777" w:rsidR="00A50745" w:rsidRPr="00AF4832" w:rsidRDefault="00A50745" w:rsidP="00A50745">
      <w:pPr>
        <w:widowControl w:val="0"/>
        <w:adjustRightInd w:val="0"/>
        <w:snapToGrid w:val="0"/>
        <w:ind w:firstLine="720"/>
        <w:rPr>
          <w:sz w:val="28"/>
          <w:szCs w:val="28"/>
          <w:lang w:val="vi-VN"/>
        </w:rPr>
      </w:pPr>
      <w:r w:rsidRPr="00AF4832">
        <w:rPr>
          <w:b/>
          <w:sz w:val="28"/>
          <w:szCs w:val="28"/>
          <w:lang w:val="vi-VN"/>
        </w:rPr>
        <w:t>- Số mạch :</w:t>
      </w:r>
      <w:r w:rsidRPr="00AF4832">
        <w:rPr>
          <w:sz w:val="28"/>
          <w:szCs w:val="28"/>
          <w:lang w:val="vi-VN"/>
        </w:rPr>
        <w:t xml:space="preserve"> 02 mạch </w:t>
      </w:r>
    </w:p>
    <w:p w14:paraId="4D0A0E82"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xml:space="preserve">- Kết cấu lưới sau khi xây dựng TBA Hạ Đình 19 : </w:t>
      </w:r>
      <w:r w:rsidRPr="00AF4832">
        <w:rPr>
          <w:sz w:val="28"/>
          <w:szCs w:val="28"/>
          <w:lang w:val="vi-VN"/>
        </w:rPr>
        <w:t>MC 460E1.5</w:t>
      </w:r>
      <w:r w:rsidRPr="00AF4832">
        <w:rPr>
          <w:sz w:val="28"/>
          <w:szCs w:val="28"/>
          <w:lang w:val="pt-BR"/>
        </w:rPr>
        <w:t xml:space="preserve">– TBA Hạ Đình 19- </w:t>
      </w:r>
      <w:r w:rsidRPr="00AF4832">
        <w:rPr>
          <w:sz w:val="28"/>
          <w:szCs w:val="28"/>
          <w:lang w:val="vi-VN"/>
        </w:rPr>
        <w:t>TBA Hạ Đình 17</w:t>
      </w:r>
    </w:p>
    <w:p w14:paraId="15DB74A9"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xml:space="preserve">- </w:t>
      </w:r>
      <w:r w:rsidRPr="00AF4832">
        <w:rPr>
          <w:b/>
          <w:sz w:val="28"/>
          <w:szCs w:val="28"/>
          <w:lang w:val="vi-VN"/>
        </w:rPr>
        <w:t>Chiều dài cáp</w:t>
      </w:r>
      <w:r w:rsidRPr="00AF4832">
        <w:rPr>
          <w:b/>
          <w:sz w:val="28"/>
          <w:szCs w:val="28"/>
          <w:lang w:val="pt-BR"/>
        </w:rPr>
        <w:t xml:space="preserve"> ngầm: </w:t>
      </w:r>
      <w:r w:rsidRPr="00AF4832">
        <w:rPr>
          <w:sz w:val="28"/>
          <w:szCs w:val="28"/>
          <w:lang w:val="pt-BR"/>
        </w:rPr>
        <w:t xml:space="preserve">Khoảng 7,5m cáp cấp mới. </w:t>
      </w:r>
    </w:p>
    <w:p w14:paraId="1F172C4C" w14:textId="77777777" w:rsidR="00A50745" w:rsidRPr="00AF4832" w:rsidRDefault="00A50745" w:rsidP="00A50745">
      <w:pPr>
        <w:widowControl w:val="0"/>
        <w:adjustRightInd w:val="0"/>
        <w:snapToGrid w:val="0"/>
        <w:ind w:firstLine="720"/>
        <w:rPr>
          <w:b/>
          <w:sz w:val="28"/>
          <w:szCs w:val="28"/>
          <w:lang w:val="pt-BR" w:eastAsia="x-none"/>
        </w:rPr>
      </w:pPr>
      <w:r w:rsidRPr="00AF4832">
        <w:rPr>
          <w:b/>
          <w:sz w:val="28"/>
          <w:szCs w:val="28"/>
          <w:lang w:val="pt-BR" w:eastAsia="x-none"/>
        </w:rPr>
        <w:t xml:space="preserve">- Mô tả tuyến: </w:t>
      </w:r>
    </w:p>
    <w:p w14:paraId="570B1C3A"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Thực hiện cắt đôi tuyến cáp ngầm hiện có lộ 460E1.5 (liên thông 455E1.5) đoạn từ MC 460E1.5 đi TBA Hạ Đình 17 tại chân TBA Hạ Đình 19 XDM, đo cắt sao cho đủ cáp chuyển 1 đầu đấu nối vào ngăn CDPT của tủ RMU của TBA XDM;</w:t>
      </w:r>
    </w:p>
    <w:p w14:paraId="6046B4E2"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xml:space="preserve">+ Lắp đặt mới 01 đoạn cáp ngầm chiều dài khoảng 7,5m đấu nối với cáp hiện trạng tại điểm cắt cáp và đấu nối vào ngăn CDPT của tủ RMU của TBA XDM. </w:t>
      </w:r>
    </w:p>
    <w:p w14:paraId="13963DD0"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Tuyến cáp ngầm được luồn hoàn toàn trong ống nhựa HDPE 195/150</w:t>
      </w:r>
    </w:p>
    <w:p w14:paraId="05CE03C5"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sv-SE"/>
        </w:rPr>
        <w:t xml:space="preserve">+ Đầu cáp ngầm đấu nối vào 01 ngăn CDPT của tủ RMU bằng 01 </w:t>
      </w:r>
      <w:r w:rsidRPr="00AF4832">
        <w:rPr>
          <w:sz w:val="28"/>
          <w:szCs w:val="28"/>
          <w:lang w:val="pt-BR"/>
        </w:rPr>
        <w:t>Hộp đầu cáp T-plug 22kV Cu/3x240mm2, sử dụng cáp hạ áp Cu-1x35mm2, không giáp kim loại, cách điện PVC vệ được ép đầu cốt đồng M35 ở 2 đầu để làm tiếp địa tại cổ cáp.</w:t>
      </w:r>
    </w:p>
    <w:p w14:paraId="4B7360AD"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xml:space="preserve">+ Đấu nối với cáp ngầm lắp mới bằng 01 </w:t>
      </w:r>
      <w:r w:rsidRPr="00AF4832">
        <w:rPr>
          <w:sz w:val="28"/>
          <w:szCs w:val="28"/>
          <w:lang w:val="pt-BR"/>
        </w:rPr>
        <w:t xml:space="preserve">Hộp nối cáp 3x240mm2 Dùng băng quấn-Đồ nhựa-Ống nối đồng. Để bảo vệ hộp nối sử dụng 01 tấm đan bê tông bảo vệ cáp kích thước </w:t>
      </w:r>
      <w:r w:rsidRPr="00AF4832">
        <w:rPr>
          <w:sz w:val="28"/>
          <w:szCs w:val="28"/>
          <w:lang w:val="pt-BR" w:eastAsia="x-none"/>
        </w:rPr>
        <w:t>800x450x70mm.</w:t>
      </w:r>
    </w:p>
    <w:p w14:paraId="2450AAF6"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eastAsia="x-none"/>
        </w:rPr>
        <w:t>+ Treo biển báo đầu cáp chỉ dẫn hướng cáp, điểm đầu điểm cuối tại các vị trí đầu cáp có thay đổi tuyến cáp phù hợp với quy định</w:t>
      </w:r>
    </w:p>
    <w:p w14:paraId="45BB583D" w14:textId="77777777" w:rsidR="00A50745" w:rsidRPr="00AF4832" w:rsidRDefault="00A50745" w:rsidP="00A50745">
      <w:pPr>
        <w:widowControl w:val="0"/>
        <w:adjustRightInd w:val="0"/>
        <w:snapToGrid w:val="0"/>
        <w:ind w:firstLine="720"/>
        <w:rPr>
          <w:sz w:val="28"/>
          <w:szCs w:val="28"/>
          <w:lang w:val="pt-BR" w:eastAsia="x-none"/>
        </w:rPr>
      </w:pPr>
      <w:r w:rsidRPr="00AF4832">
        <w:rPr>
          <w:b/>
          <w:sz w:val="28"/>
          <w:szCs w:val="28"/>
          <w:lang w:val="pt-BR" w:eastAsia="x-none"/>
        </w:rPr>
        <w:t>- Thí nghiệm phần cáp ngầm trung thế:</w:t>
      </w:r>
      <w:r w:rsidRPr="00AF4832">
        <w:rPr>
          <w:sz w:val="28"/>
          <w:szCs w:val="28"/>
          <w:lang w:val="pt-BR" w:eastAsia="x-none"/>
        </w:rPr>
        <w:t xml:space="preserve"> Thí nghiệm, kiểm định các vật tư, thiết bị phù hợp với điện áp vận hành ở cấp 22kV:</w:t>
      </w:r>
    </w:p>
    <w:p w14:paraId="3F34F0D4"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Thí nghiệm và kiểm định 2 sợi Cáp ngầm 22kV-Cu-3x240mm2-Chống thấm nước; Màn chắn băng đồng; Giáp kim loại dải băng kép; Cách điện XLPE sau khi đấu nối hoàn thiện.</w:t>
      </w:r>
    </w:p>
    <w:p w14:paraId="6D07D898" w14:textId="4B1266A5" w:rsidR="00A50745" w:rsidRPr="00AF4832" w:rsidRDefault="00A50745" w:rsidP="00A50745">
      <w:pPr>
        <w:pStyle w:val="Heading4"/>
        <w:keepNext w:val="0"/>
        <w:widowControl w:val="0"/>
        <w:adjustRightInd w:val="0"/>
        <w:snapToGrid w:val="0"/>
        <w:spacing w:before="0" w:after="0"/>
        <w:ind w:firstLine="720"/>
        <w:rPr>
          <w:lang w:val="pt-BR"/>
        </w:rPr>
      </w:pPr>
      <w:r w:rsidRPr="00AF4832">
        <w:rPr>
          <w:lang w:val="pt-BR"/>
        </w:rPr>
        <w:t>3. Tuyến cáp ngầm cấp điện TBA Khương Trung 15</w:t>
      </w:r>
    </w:p>
    <w:p w14:paraId="610D286B" w14:textId="77777777" w:rsidR="00A50745" w:rsidRPr="00AF4832" w:rsidRDefault="00A50745" w:rsidP="00A50745">
      <w:pPr>
        <w:widowControl w:val="0"/>
        <w:adjustRightInd w:val="0"/>
        <w:snapToGrid w:val="0"/>
        <w:ind w:firstLine="720"/>
        <w:rPr>
          <w:sz w:val="28"/>
          <w:szCs w:val="28"/>
          <w:lang w:val="pt-BR" w:eastAsia="x-none"/>
        </w:rPr>
      </w:pPr>
      <w:r w:rsidRPr="00AF4832">
        <w:rPr>
          <w:b/>
          <w:sz w:val="28"/>
          <w:szCs w:val="28"/>
          <w:lang w:val="pt-BR" w:eastAsia="x-none"/>
        </w:rPr>
        <w:t xml:space="preserve">- </w:t>
      </w:r>
      <w:r w:rsidRPr="00AF4832">
        <w:rPr>
          <w:b/>
          <w:sz w:val="28"/>
          <w:szCs w:val="28"/>
          <w:lang w:val="x-none" w:eastAsia="x-none"/>
        </w:rPr>
        <w:t>Nguồn cấp</w:t>
      </w:r>
      <w:r w:rsidRPr="00AF4832">
        <w:rPr>
          <w:sz w:val="28"/>
          <w:szCs w:val="28"/>
          <w:lang w:val="x-none" w:eastAsia="x-none"/>
        </w:rPr>
        <w:t xml:space="preserve">: TBA Khương Trung 15 </w:t>
      </w:r>
      <w:r w:rsidRPr="00AF4832">
        <w:rPr>
          <w:sz w:val="28"/>
          <w:szCs w:val="28"/>
          <w:lang w:val="pt-BR" w:eastAsia="x-none"/>
        </w:rPr>
        <w:t>được cấp điện từ</w:t>
      </w:r>
      <w:r w:rsidRPr="00AF4832">
        <w:rPr>
          <w:sz w:val="28"/>
          <w:szCs w:val="28"/>
          <w:lang w:val="pt-BR"/>
        </w:rPr>
        <w:t xml:space="preserve"> </w:t>
      </w:r>
      <w:r w:rsidRPr="00AF4832">
        <w:rPr>
          <w:spacing w:val="-8"/>
          <w:sz w:val="28"/>
          <w:szCs w:val="28"/>
          <w:lang w:val="de-DE"/>
        </w:rPr>
        <w:t>lộ 460E1.5 (liên thông 455E1.5) đoạn từ MC 460E1.5 đi TBA Hạ Đình 17</w:t>
      </w:r>
      <w:r w:rsidRPr="00AF4832">
        <w:rPr>
          <w:sz w:val="28"/>
          <w:szCs w:val="28"/>
          <w:lang w:val="pt-BR"/>
        </w:rPr>
        <w:t>.</w:t>
      </w:r>
    </w:p>
    <w:p w14:paraId="50D46B9C" w14:textId="77777777" w:rsidR="00A50745" w:rsidRPr="00AF4832" w:rsidRDefault="00A50745" w:rsidP="00A50745">
      <w:pPr>
        <w:widowControl w:val="0"/>
        <w:adjustRightInd w:val="0"/>
        <w:snapToGrid w:val="0"/>
        <w:ind w:firstLine="720"/>
        <w:rPr>
          <w:b/>
          <w:sz w:val="28"/>
          <w:szCs w:val="28"/>
          <w:lang w:val="pt-BR" w:eastAsia="x-none"/>
        </w:rPr>
      </w:pPr>
      <w:r w:rsidRPr="00AF4832">
        <w:rPr>
          <w:b/>
          <w:sz w:val="28"/>
          <w:szCs w:val="28"/>
          <w:lang w:val="pt-BR" w:eastAsia="x-none"/>
        </w:rPr>
        <w:t xml:space="preserve">- Điểm đấu và tuyến cáp ngầm: </w:t>
      </w:r>
    </w:p>
    <w:p w14:paraId="0031183E"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xml:space="preserve">+ Điểm đấu : </w:t>
      </w:r>
      <w:r w:rsidRPr="00AF4832">
        <w:rPr>
          <w:spacing w:val="-8"/>
          <w:sz w:val="28"/>
          <w:szCs w:val="28"/>
          <w:lang w:val="de-DE"/>
        </w:rPr>
        <w:t>Đấu búc vào lộ 474E1.5 (liên thông 470E1.5) đoạn từ TBA Tập thể X40 đi TBA Sân bay 4</w:t>
      </w:r>
      <w:r w:rsidRPr="00AF4832">
        <w:rPr>
          <w:sz w:val="28"/>
          <w:szCs w:val="28"/>
          <w:lang w:val="pt-BR" w:eastAsia="x-none"/>
        </w:rPr>
        <w:t>.</w:t>
      </w:r>
    </w:p>
    <w:p w14:paraId="767BAA75"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Điểm cuối: Ngăn CDPT của tủ RMU 3 ngăn lắp đặt mới tại TBA Khương Trung 15.</w:t>
      </w:r>
    </w:p>
    <w:p w14:paraId="01474398"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Cấp điện áp đấu nối:</w:t>
      </w:r>
      <w:r w:rsidRPr="00AF4832">
        <w:rPr>
          <w:sz w:val="28"/>
          <w:szCs w:val="28"/>
          <w:lang w:val="pt-BR"/>
        </w:rPr>
        <w:t xml:space="preserve"> 22kV, thuộc </w:t>
      </w:r>
      <w:r w:rsidRPr="00AF4832">
        <w:rPr>
          <w:spacing w:val="-8"/>
          <w:sz w:val="28"/>
          <w:szCs w:val="28"/>
          <w:lang w:val="de-DE"/>
        </w:rPr>
        <w:t>lộ 474E1.5 (liên thông 470E1.5)</w:t>
      </w:r>
    </w:p>
    <w:p w14:paraId="25F8CE1A" w14:textId="77777777" w:rsidR="00A50745" w:rsidRPr="00AF4832" w:rsidRDefault="00A50745" w:rsidP="00A50745">
      <w:pPr>
        <w:widowControl w:val="0"/>
        <w:adjustRightInd w:val="0"/>
        <w:snapToGrid w:val="0"/>
        <w:ind w:firstLine="720"/>
        <w:rPr>
          <w:sz w:val="28"/>
          <w:szCs w:val="28"/>
          <w:lang w:val="vi-VN"/>
        </w:rPr>
      </w:pPr>
      <w:r w:rsidRPr="00AF4832">
        <w:rPr>
          <w:b/>
          <w:sz w:val="28"/>
          <w:szCs w:val="28"/>
          <w:lang w:val="pt-BR"/>
        </w:rPr>
        <w:t xml:space="preserve">- </w:t>
      </w:r>
      <w:r w:rsidRPr="00AF4832">
        <w:rPr>
          <w:b/>
          <w:sz w:val="28"/>
          <w:szCs w:val="28"/>
          <w:lang w:val="vi-VN"/>
        </w:rPr>
        <w:t>Dây dẫn:</w:t>
      </w:r>
      <w:r w:rsidRPr="00AF4832">
        <w:rPr>
          <w:sz w:val="28"/>
          <w:szCs w:val="28"/>
          <w:lang w:val="vi-VN"/>
        </w:rPr>
        <w:t xml:space="preserve"> </w:t>
      </w:r>
      <w:r w:rsidRPr="00AF4832">
        <w:rPr>
          <w:sz w:val="28"/>
          <w:szCs w:val="28"/>
          <w:lang w:val="pt-BR"/>
        </w:rPr>
        <w:t xml:space="preserve">Sử dụng </w:t>
      </w:r>
      <w:r w:rsidRPr="00AF4832">
        <w:rPr>
          <w:sz w:val="28"/>
          <w:szCs w:val="28"/>
          <w:lang w:val="pt-BR" w:eastAsia="x-none"/>
        </w:rPr>
        <w:t>Cáp ngầm 22kV-Cu-3x240mm2-Chống thấm nước; Màn chắn băng đồng; Giáp kim loại dải băng kép; Cách điện XLPE</w:t>
      </w:r>
      <w:r w:rsidRPr="00AF4832">
        <w:rPr>
          <w:sz w:val="28"/>
          <w:szCs w:val="28"/>
          <w:lang w:val="vi-VN"/>
        </w:rPr>
        <w:t>.</w:t>
      </w:r>
    </w:p>
    <w:p w14:paraId="5507718B" w14:textId="77777777" w:rsidR="00A50745" w:rsidRPr="00AF4832" w:rsidRDefault="00A50745" w:rsidP="00A50745">
      <w:pPr>
        <w:widowControl w:val="0"/>
        <w:adjustRightInd w:val="0"/>
        <w:snapToGrid w:val="0"/>
        <w:ind w:firstLine="720"/>
        <w:rPr>
          <w:sz w:val="28"/>
          <w:szCs w:val="28"/>
          <w:lang w:val="vi-VN"/>
        </w:rPr>
      </w:pPr>
      <w:r w:rsidRPr="00AF4832">
        <w:rPr>
          <w:b/>
          <w:sz w:val="28"/>
          <w:szCs w:val="28"/>
          <w:lang w:val="vi-VN"/>
        </w:rPr>
        <w:t>- Số mạch :</w:t>
      </w:r>
      <w:r w:rsidRPr="00AF4832">
        <w:rPr>
          <w:sz w:val="28"/>
          <w:szCs w:val="28"/>
          <w:lang w:val="vi-VN"/>
        </w:rPr>
        <w:t xml:space="preserve"> 02 mạch </w:t>
      </w:r>
    </w:p>
    <w:p w14:paraId="199BCC62"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xml:space="preserve">- Kết cấu lưới sau khi xây dựng TBA Khương Trung 15: </w:t>
      </w:r>
      <w:r w:rsidRPr="00AF4832">
        <w:rPr>
          <w:spacing w:val="-8"/>
          <w:sz w:val="28"/>
          <w:szCs w:val="28"/>
          <w:lang w:val="de-DE"/>
        </w:rPr>
        <w:t xml:space="preserve">TBA Tập thể X40 </w:t>
      </w:r>
      <w:r w:rsidRPr="00AF4832">
        <w:rPr>
          <w:sz w:val="28"/>
          <w:szCs w:val="28"/>
          <w:lang w:val="pt-BR"/>
        </w:rPr>
        <w:t xml:space="preserve">– TBA Khương Trung 15- </w:t>
      </w:r>
      <w:r w:rsidRPr="00AF4832">
        <w:rPr>
          <w:spacing w:val="-8"/>
          <w:sz w:val="28"/>
          <w:szCs w:val="28"/>
          <w:lang w:val="de-DE"/>
        </w:rPr>
        <w:t>TBA Sân bay 4</w:t>
      </w:r>
    </w:p>
    <w:p w14:paraId="08FC9689"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xml:space="preserve">- </w:t>
      </w:r>
      <w:r w:rsidRPr="00AF4832">
        <w:rPr>
          <w:b/>
          <w:sz w:val="28"/>
          <w:szCs w:val="28"/>
          <w:lang w:val="vi-VN"/>
        </w:rPr>
        <w:t>Chiều dài cáp</w:t>
      </w:r>
      <w:r w:rsidRPr="00AF4832">
        <w:rPr>
          <w:b/>
          <w:sz w:val="28"/>
          <w:szCs w:val="28"/>
          <w:lang w:val="pt-BR"/>
        </w:rPr>
        <w:t xml:space="preserve"> ngầm: </w:t>
      </w:r>
      <w:r w:rsidRPr="00AF4832">
        <w:rPr>
          <w:sz w:val="28"/>
          <w:szCs w:val="28"/>
          <w:lang w:val="pt-BR"/>
        </w:rPr>
        <w:t xml:space="preserve">Khoảng </w:t>
      </w:r>
      <w:r w:rsidRPr="00AF4832">
        <w:rPr>
          <w:spacing w:val="-8"/>
          <w:sz w:val="28"/>
          <w:szCs w:val="28"/>
          <w:lang w:val="de-DE" w:eastAsia="vi-VN"/>
        </w:rPr>
        <w:t xml:space="preserve"> 352 </w:t>
      </w:r>
      <w:r w:rsidRPr="00AF4832">
        <w:rPr>
          <w:sz w:val="28"/>
          <w:szCs w:val="28"/>
          <w:lang w:val="pt-BR"/>
        </w:rPr>
        <w:t xml:space="preserve">m cáp cấp mới. </w:t>
      </w:r>
    </w:p>
    <w:p w14:paraId="5D27AB75" w14:textId="77777777" w:rsidR="00A50745" w:rsidRPr="00AF4832" w:rsidRDefault="00A50745" w:rsidP="00A50745">
      <w:pPr>
        <w:widowControl w:val="0"/>
        <w:adjustRightInd w:val="0"/>
        <w:snapToGrid w:val="0"/>
        <w:ind w:firstLine="720"/>
        <w:rPr>
          <w:b/>
          <w:sz w:val="28"/>
          <w:szCs w:val="28"/>
          <w:lang w:val="pt-BR" w:eastAsia="x-none"/>
        </w:rPr>
      </w:pPr>
      <w:r w:rsidRPr="00AF4832">
        <w:rPr>
          <w:b/>
          <w:sz w:val="28"/>
          <w:szCs w:val="28"/>
          <w:lang w:val="pt-BR" w:eastAsia="x-none"/>
        </w:rPr>
        <w:lastRenderedPageBreak/>
        <w:t xml:space="preserve">- Mô tả tuyến: </w:t>
      </w:r>
    </w:p>
    <w:p w14:paraId="55E98F5A" w14:textId="77777777" w:rsidR="00A50745" w:rsidRPr="00AF4832" w:rsidRDefault="00A50745" w:rsidP="00A50745">
      <w:pPr>
        <w:widowControl w:val="0"/>
        <w:adjustRightInd w:val="0"/>
        <w:snapToGrid w:val="0"/>
        <w:ind w:firstLine="720"/>
        <w:rPr>
          <w:b/>
          <w:sz w:val="28"/>
          <w:szCs w:val="28"/>
          <w:lang w:val="pt-BR" w:eastAsia="x-none"/>
        </w:rPr>
      </w:pPr>
      <w:r w:rsidRPr="00AF4832">
        <w:rPr>
          <w:b/>
          <w:sz w:val="28"/>
          <w:szCs w:val="28"/>
          <w:lang w:val="pt-BR" w:eastAsia="x-none"/>
        </w:rPr>
        <w:t xml:space="preserve">- Mô tả tuyến: </w:t>
      </w:r>
    </w:p>
    <w:p w14:paraId="7C2D6674"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ab/>
        <w:t xml:space="preserve">Xây dựng 1 cáp ngầm đi từ điểm đấu nối với tuyến cáp ngầm 22kV vào </w:t>
      </w:r>
      <w:r w:rsidRPr="00AF4832">
        <w:rPr>
          <w:spacing w:val="-8"/>
          <w:sz w:val="28"/>
          <w:szCs w:val="28"/>
          <w:lang w:val="de-DE"/>
        </w:rPr>
        <w:t>lộ 474E1.5 (liên thông 470E1.5) đoạn từ TBA Tập thể X40 đi TBA Sân bay 4</w:t>
      </w:r>
      <w:r w:rsidRPr="00AF4832">
        <w:rPr>
          <w:sz w:val="28"/>
          <w:szCs w:val="28"/>
          <w:lang w:val="pt-BR"/>
        </w:rPr>
        <w:t>, tuyến cáp đi thẳng đến ngã 3 đầu Ngách 97/16 P. Khương Trung cụ thể như sau:</w:t>
      </w:r>
    </w:p>
    <w:p w14:paraId="74C06C85"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xml:space="preserve">+ Tại G1.1 cắt đôi tuyến cáp ngầm </w:t>
      </w:r>
      <w:r w:rsidRPr="00AF4832">
        <w:rPr>
          <w:spacing w:val="-8"/>
          <w:sz w:val="28"/>
          <w:szCs w:val="28"/>
          <w:lang w:val="de-DE"/>
        </w:rPr>
        <w:t xml:space="preserve">lộ 474E1.5 đoạn từ TBA Tập thể X40 đi TBA Sân bay 4 </w:t>
      </w:r>
      <w:r w:rsidRPr="00AF4832">
        <w:rPr>
          <w:sz w:val="28"/>
          <w:szCs w:val="28"/>
          <w:lang w:val="pt-BR"/>
        </w:rPr>
        <w:t>hiện có tại đầu ngách. Từ G1 đào hào cáp ngầm từ G1 đến G1.2: 3m hào 1 cáp ngầm đường nền asphatl, lắp đặt ống HDPE 195/150 trong hào cáp và kéo rải lại đoạn cáp ngầm hiện có từ G1 đến G2.</w:t>
      </w:r>
    </w:p>
    <w:p w14:paraId="1510183D"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Từ G1.2 đến G2: Đào rải 3m hào 2 cáp ngầm dưới nền đường asphalt.</w:t>
      </w:r>
    </w:p>
    <w:p w14:paraId="257EA19F"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Từ G2 đến G3 – G4: Đào rải 67,5m hào 2 cáp ngầm dưới nền đường asphalt ngách 97/16 P. Khương Trung lắp đặt 2 Ống nhựa xoắn HDPE D195/150.</w:t>
      </w:r>
    </w:p>
    <w:p w14:paraId="060B12DA"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Từ G4 – G5 – G6: Đào rải 47,5m hào 2 cáp ngầm trung thế đi chung tuyến với 2 ống HDPE 130/100 cho cáp hạ thế và lắp đặt 2 Ống nhựa xoắn HDPE D195/150.</w:t>
      </w:r>
    </w:p>
    <w:p w14:paraId="71DEF09C"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Từ G6 – G7: Do địa hình là ngõ hẹp, có mương nước ở giữa, để đảm bảo hành lang an toàn tuyến cáp, thực hiện xây mương cáp lắp đặt bó ống trong mương xây để luồn cáp và bảo vệ cáp. Bó ống gồm 2 ống nhựa xoắn HDPE 195/150 và 4 ống HDPE 130/100; Mương xây gồm 2 phần, phần mương trung thế: xây 1 vách tường kết hợp với thành mương nước hiện trạng tạo thành mương, đặt 2 ống HDPE 195/150 luồn cáp, lấp cát và đổ bê tông hoàn trả nền ngõ bằng BTXM mác 200 dày 150mm; Phần mương hạ thế: xây 1 vách tường bên trái (hướng từ trong ngõ hướng ra) kết hợp với 1 bên thành mương nước để tạo thành mương cáp, đặt 4 ống nhựa xoắn HDPE 130/100 để luồn cáp, lấp cát và đổ bê tông hoàn trả nền ngõ bằng BTXM mác 200 dày 150mm.</w:t>
      </w:r>
    </w:p>
    <w:p w14:paraId="10C19273"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Từ G7 đến G8: Đào rải 30m hào cáp dưới nền hè lát gạch Terazzo lắp đặt gồm 2 ống nhựa xoắn HDPE 195/150 và 4 ống HDPE 130/100</w:t>
      </w:r>
    </w:p>
    <w:p w14:paraId="6D1C1054"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Từ G8 đến TBA Đào rải 4m hào cáp dưới nền hè BTXM lắp đặt gồm 2 ống nhựa xoắn HDPE 195/150 và 6 ống HDPE 130/100</w:t>
      </w:r>
    </w:p>
    <w:p w14:paraId="68AB5C73"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Đoạn hào cáp thuộc phần đường asphalt, bê tông xi măng, phần đào phá asphalt và bê tông xi măng được thi công bằng máy phá nền đường là búa căn khi nén. Đối với lớp base và đất bên dưới của hào cáp được đào 70% bằng máy đào &lt;= 0,4m3 kết hợp với nhân công đào thủ công khoảng 30% khối lượng do vị trí xây dựng hào cáp trên đường dân sinh, nhiều hạ tầng ống cống, ống thoát nước, ống cấp nước sạch và nhiều vị trí đường nhỏ máy không thể xoay để di chuyển được.</w:t>
      </w:r>
    </w:p>
    <w:p w14:paraId="1106A463"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 xml:space="preserve">Sau khi xây dựng hào cáp lắp đặt ống nhựa luồn cáp, kéo rải tuyến cáp ngầm từ TBA Khương Trung 15 đến đấu nối vào đoạn cáp đi từ </w:t>
      </w:r>
      <w:r w:rsidRPr="00AF4832">
        <w:rPr>
          <w:spacing w:val="-8"/>
          <w:sz w:val="28"/>
          <w:szCs w:val="28"/>
          <w:lang w:val="de-DE"/>
        </w:rPr>
        <w:t xml:space="preserve">TBA Tập thể X40 đi TBA Sân bay 4 </w:t>
      </w:r>
      <w:r w:rsidRPr="00AF4832">
        <w:rPr>
          <w:sz w:val="28"/>
          <w:szCs w:val="28"/>
          <w:lang w:val="sv-SE" w:eastAsia="x-none"/>
        </w:rPr>
        <w:t>cụ thể như sau:</w:t>
      </w:r>
    </w:p>
    <w:p w14:paraId="46DD2010"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 Từ tủ RMU TBA Khương Trung 15 kéo rải mới 174m cáp ngầm cáp ngầm 22kV-Cu-3x240mm2-Chống thấm nước; Màn chắn băng đồng; Giáp kim loại dải băng kép; Cách điện XLPE mới đến điểm HN2</w:t>
      </w:r>
    </w:p>
    <w:p w14:paraId="2C23E533"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 Từ tủ RMU TBA Khương Trung 15 kéo rải mới 178m cáp ngầm cáp ngầm 22kV-Cu-3x240mm2-Chống thấm nước; Màn chắn băng đồng; Giáp kim loại dải băng kép; Cách điện XLPE mới đến điểm HN1</w:t>
      </w:r>
    </w:p>
    <w:p w14:paraId="781C91C4" w14:textId="77777777" w:rsidR="00A50745" w:rsidRPr="00AF4832" w:rsidRDefault="00A50745" w:rsidP="00A50745">
      <w:pPr>
        <w:widowControl w:val="0"/>
        <w:adjustRightInd w:val="0"/>
        <w:snapToGrid w:val="0"/>
        <w:ind w:firstLine="720"/>
        <w:rPr>
          <w:sz w:val="28"/>
          <w:szCs w:val="28"/>
          <w:lang w:val="sv-SE"/>
        </w:rPr>
      </w:pPr>
      <w:r w:rsidRPr="00AF4832">
        <w:rPr>
          <w:sz w:val="28"/>
          <w:szCs w:val="28"/>
          <w:lang w:val="sv-SE"/>
        </w:rPr>
        <w:lastRenderedPageBreak/>
        <w:t>+ Đầu cáp ngầm đấu nối vào 01 ngăn CDPT của tủ RMU bằng 01 Hộp đầu cáp T-plug-22kV-630A-3x240mm2, sử dụng dây Cáp hạ áp-Cu-1x50mm2-không giáp kim loại, cách điện PVC được ép đầu cốt đồng M50 ở 2 đầu để làm tiếp địa tại cổ cáp.</w:t>
      </w:r>
    </w:p>
    <w:p w14:paraId="7B110DE7"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sv-SE" w:eastAsia="x-none"/>
        </w:rPr>
        <w:t xml:space="preserve">+ Đấu nối với cáp ngầm lắp mới bằng 01 </w:t>
      </w:r>
      <w:r w:rsidRPr="00AF4832">
        <w:rPr>
          <w:sz w:val="28"/>
          <w:szCs w:val="28"/>
          <w:lang w:val="pt-BR"/>
        </w:rPr>
        <w:t xml:space="preserve">hộp nối cáp 22kV-3x240mm2-Co ngót lạnh kiểu co-rút-Đổ nhựa- Ống nối đồng. Để bảo vệ hộp nối sử dụng 01 tấm đan bê tông bảo vệ cáp kích thước </w:t>
      </w:r>
      <w:r w:rsidRPr="00AF4832">
        <w:rPr>
          <w:sz w:val="28"/>
          <w:szCs w:val="28"/>
          <w:lang w:val="pt-BR" w:eastAsia="x-none"/>
        </w:rPr>
        <w:t>800x450x70mm.</w:t>
      </w:r>
    </w:p>
    <w:p w14:paraId="584F40F1"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eastAsia="x-none"/>
        </w:rPr>
        <w:t>+ Treo biển báo đầu cáp chỉ dẫn hướng cáp, điểm đầu điểm cuối tại các vị trí đầu cáp có thay đổi tuyến cáp phù hợp với quy định</w:t>
      </w:r>
    </w:p>
    <w:p w14:paraId="737B3849" w14:textId="77777777" w:rsidR="00A50745" w:rsidRPr="00AF4832" w:rsidRDefault="00A50745" w:rsidP="00A50745">
      <w:pPr>
        <w:widowControl w:val="0"/>
        <w:adjustRightInd w:val="0"/>
        <w:snapToGrid w:val="0"/>
        <w:ind w:firstLine="720"/>
        <w:rPr>
          <w:sz w:val="28"/>
          <w:szCs w:val="28"/>
          <w:lang w:val="pt-BR" w:eastAsia="x-none"/>
        </w:rPr>
      </w:pPr>
      <w:r w:rsidRPr="00AF4832">
        <w:rPr>
          <w:b/>
          <w:sz w:val="28"/>
          <w:szCs w:val="28"/>
          <w:lang w:val="pt-BR" w:eastAsia="x-none"/>
        </w:rPr>
        <w:t>- Thí nghiệm phần cáp ngầm trung thế:</w:t>
      </w:r>
      <w:r w:rsidRPr="00AF4832">
        <w:rPr>
          <w:sz w:val="28"/>
          <w:szCs w:val="28"/>
          <w:lang w:val="pt-BR" w:eastAsia="x-none"/>
        </w:rPr>
        <w:t xml:space="preserve"> Thí nghiệm, kiểm định các vật tư, thiết bị phù hợp với điện áp vận hành ở cấp 22kV:</w:t>
      </w:r>
    </w:p>
    <w:p w14:paraId="592B4772"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Thí nghiệm và kiểm định 2 sợi Cáp ngầm 22kV-Cu-3x240mm2-Chống thấm nước; Màn chắn băng đồng; Giáp kim loại dải băng kép; Cách điện XLPE sau khi đấu nối hoàn thiện.</w:t>
      </w:r>
    </w:p>
    <w:p w14:paraId="6C60D53A" w14:textId="1BF892A6" w:rsidR="00A50745" w:rsidRPr="00AF4832" w:rsidRDefault="00A50745" w:rsidP="00A50745">
      <w:pPr>
        <w:pStyle w:val="Heading4"/>
        <w:keepNext w:val="0"/>
        <w:widowControl w:val="0"/>
        <w:adjustRightInd w:val="0"/>
        <w:snapToGrid w:val="0"/>
        <w:spacing w:before="0" w:after="0"/>
        <w:ind w:firstLine="720"/>
        <w:rPr>
          <w:lang w:val="pt-BR"/>
        </w:rPr>
      </w:pPr>
      <w:r w:rsidRPr="00AF4832">
        <w:rPr>
          <w:lang w:val="pt-BR"/>
        </w:rPr>
        <w:t>4. Tuyến cáp ngầm cấp điện TBA Khương Mai 1</w:t>
      </w:r>
    </w:p>
    <w:p w14:paraId="59E0F2BA" w14:textId="77777777" w:rsidR="00A50745" w:rsidRPr="00AF4832" w:rsidRDefault="00A50745" w:rsidP="00A50745">
      <w:pPr>
        <w:widowControl w:val="0"/>
        <w:adjustRightInd w:val="0"/>
        <w:snapToGrid w:val="0"/>
        <w:ind w:firstLine="720"/>
        <w:rPr>
          <w:sz w:val="28"/>
          <w:szCs w:val="28"/>
          <w:lang w:val="pt-BR" w:eastAsia="x-none"/>
        </w:rPr>
      </w:pPr>
      <w:r w:rsidRPr="00AF4832">
        <w:rPr>
          <w:b/>
          <w:sz w:val="28"/>
          <w:szCs w:val="28"/>
          <w:lang w:val="pt-BR" w:eastAsia="x-none"/>
        </w:rPr>
        <w:t xml:space="preserve">- </w:t>
      </w:r>
      <w:r w:rsidRPr="00AF4832">
        <w:rPr>
          <w:b/>
          <w:sz w:val="28"/>
          <w:szCs w:val="28"/>
          <w:lang w:val="x-none" w:eastAsia="x-none"/>
        </w:rPr>
        <w:t>Nguồn cấp</w:t>
      </w:r>
      <w:r w:rsidRPr="00AF4832">
        <w:rPr>
          <w:sz w:val="28"/>
          <w:szCs w:val="28"/>
          <w:lang w:val="x-none" w:eastAsia="x-none"/>
        </w:rPr>
        <w:t xml:space="preserve">: TBA Khương Mai 1 </w:t>
      </w:r>
      <w:r w:rsidRPr="00AF4832">
        <w:rPr>
          <w:sz w:val="28"/>
          <w:szCs w:val="28"/>
          <w:lang w:val="pt-BR" w:eastAsia="x-none"/>
        </w:rPr>
        <w:t>được cấp điện từ</w:t>
      </w:r>
      <w:r w:rsidRPr="00AF4832">
        <w:rPr>
          <w:sz w:val="28"/>
          <w:szCs w:val="28"/>
          <w:lang w:val="pt-BR"/>
        </w:rPr>
        <w:t xml:space="preserve"> </w:t>
      </w:r>
      <w:r w:rsidRPr="00AF4832">
        <w:rPr>
          <w:spacing w:val="-8"/>
          <w:sz w:val="28"/>
          <w:szCs w:val="28"/>
          <w:lang w:val="de-DE"/>
        </w:rPr>
        <w:t>lộ 464E1.5 (liên thông 480E1.5)</w:t>
      </w:r>
      <w:r w:rsidRPr="00AF4832">
        <w:rPr>
          <w:sz w:val="28"/>
          <w:szCs w:val="28"/>
          <w:lang w:val="pt-BR"/>
        </w:rPr>
        <w:t>.</w:t>
      </w:r>
    </w:p>
    <w:p w14:paraId="25CCAFB3" w14:textId="77777777" w:rsidR="00A50745" w:rsidRPr="00AF4832" w:rsidRDefault="00A50745" w:rsidP="00A50745">
      <w:pPr>
        <w:widowControl w:val="0"/>
        <w:adjustRightInd w:val="0"/>
        <w:snapToGrid w:val="0"/>
        <w:ind w:firstLine="720"/>
        <w:rPr>
          <w:b/>
          <w:sz w:val="28"/>
          <w:szCs w:val="28"/>
          <w:lang w:val="pt-BR" w:eastAsia="x-none"/>
        </w:rPr>
      </w:pPr>
      <w:r w:rsidRPr="00AF4832">
        <w:rPr>
          <w:b/>
          <w:sz w:val="28"/>
          <w:szCs w:val="28"/>
          <w:lang w:val="pt-BR" w:eastAsia="x-none"/>
        </w:rPr>
        <w:t xml:space="preserve">- Điểm đấu và tuyến cáp ngầm: </w:t>
      </w:r>
    </w:p>
    <w:p w14:paraId="387D2F9C"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xml:space="preserve">+ Điểm đấu : </w:t>
      </w:r>
      <w:r w:rsidRPr="00AF4832">
        <w:rPr>
          <w:spacing w:val="-8"/>
          <w:sz w:val="28"/>
          <w:szCs w:val="28"/>
          <w:lang w:val="de-DE"/>
        </w:rPr>
        <w:t>Đấu búc vào lộ 464E1.5 (liên thông 480E1.5) đoạn từ TBA Không quân 5 đi TBA Nguyễn Ngọc Nại</w:t>
      </w:r>
      <w:r w:rsidRPr="00AF4832">
        <w:rPr>
          <w:sz w:val="28"/>
          <w:szCs w:val="28"/>
          <w:lang w:val="pt-BR" w:eastAsia="x-none"/>
        </w:rPr>
        <w:t>.</w:t>
      </w:r>
    </w:p>
    <w:p w14:paraId="35983563"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Điểm cuối: Ngăn CDPT của tủ RMU 3 ngăn lắp đặt mới tại TBA Khương Mai 1.</w:t>
      </w:r>
    </w:p>
    <w:p w14:paraId="2B44D5E8"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Cấp điện áp đấu nối:</w:t>
      </w:r>
      <w:r w:rsidRPr="00AF4832">
        <w:rPr>
          <w:sz w:val="28"/>
          <w:szCs w:val="28"/>
          <w:lang w:val="pt-BR"/>
        </w:rPr>
        <w:t xml:space="preserve"> 22kV, thuộc </w:t>
      </w:r>
      <w:r w:rsidRPr="00AF4832">
        <w:rPr>
          <w:spacing w:val="-8"/>
          <w:sz w:val="28"/>
          <w:szCs w:val="28"/>
          <w:lang w:val="de-DE"/>
        </w:rPr>
        <w:t>lộ 464E1.5 (liên thông 480E1.5)</w:t>
      </w:r>
    </w:p>
    <w:p w14:paraId="0ACEEEF0" w14:textId="77777777" w:rsidR="00A50745" w:rsidRPr="00AF4832" w:rsidRDefault="00A50745" w:rsidP="00A50745">
      <w:pPr>
        <w:widowControl w:val="0"/>
        <w:adjustRightInd w:val="0"/>
        <w:snapToGrid w:val="0"/>
        <w:ind w:firstLine="720"/>
        <w:rPr>
          <w:sz w:val="28"/>
          <w:szCs w:val="28"/>
          <w:lang w:val="vi-VN"/>
        </w:rPr>
      </w:pPr>
      <w:r w:rsidRPr="00AF4832">
        <w:rPr>
          <w:b/>
          <w:sz w:val="28"/>
          <w:szCs w:val="28"/>
          <w:lang w:val="pt-BR"/>
        </w:rPr>
        <w:t xml:space="preserve">- </w:t>
      </w:r>
      <w:r w:rsidRPr="00AF4832">
        <w:rPr>
          <w:b/>
          <w:sz w:val="28"/>
          <w:szCs w:val="28"/>
          <w:lang w:val="vi-VN"/>
        </w:rPr>
        <w:t>Dây dẫn:</w:t>
      </w:r>
      <w:r w:rsidRPr="00AF4832">
        <w:rPr>
          <w:sz w:val="28"/>
          <w:szCs w:val="28"/>
          <w:lang w:val="vi-VN"/>
        </w:rPr>
        <w:t xml:space="preserve"> </w:t>
      </w:r>
      <w:r w:rsidRPr="00AF4832">
        <w:rPr>
          <w:sz w:val="28"/>
          <w:szCs w:val="28"/>
          <w:lang w:val="pt-BR"/>
        </w:rPr>
        <w:t xml:space="preserve">Sử dụng </w:t>
      </w:r>
      <w:r w:rsidRPr="00AF4832">
        <w:rPr>
          <w:sz w:val="28"/>
          <w:szCs w:val="28"/>
          <w:lang w:val="pt-BR" w:eastAsia="x-none"/>
        </w:rPr>
        <w:t>Cáp ngầm 22kV-Cu-3x240mm2-Chống thấm nước; Màn chắn băng đồng; Giáp kim loại dải băng kép; Cách điện XLPE</w:t>
      </w:r>
      <w:r w:rsidRPr="00AF4832">
        <w:rPr>
          <w:sz w:val="28"/>
          <w:szCs w:val="28"/>
          <w:lang w:val="vi-VN"/>
        </w:rPr>
        <w:t>.</w:t>
      </w:r>
    </w:p>
    <w:p w14:paraId="3FB135DE" w14:textId="77777777" w:rsidR="00A50745" w:rsidRPr="00AF4832" w:rsidRDefault="00A50745" w:rsidP="00A50745">
      <w:pPr>
        <w:widowControl w:val="0"/>
        <w:adjustRightInd w:val="0"/>
        <w:snapToGrid w:val="0"/>
        <w:ind w:firstLine="720"/>
        <w:rPr>
          <w:sz w:val="28"/>
          <w:szCs w:val="28"/>
          <w:lang w:val="vi-VN"/>
        </w:rPr>
      </w:pPr>
      <w:r w:rsidRPr="00AF4832">
        <w:rPr>
          <w:b/>
          <w:sz w:val="28"/>
          <w:szCs w:val="28"/>
          <w:lang w:val="vi-VN"/>
        </w:rPr>
        <w:t>- Số mạch :</w:t>
      </w:r>
      <w:r w:rsidRPr="00AF4832">
        <w:rPr>
          <w:sz w:val="28"/>
          <w:szCs w:val="28"/>
          <w:lang w:val="vi-VN"/>
        </w:rPr>
        <w:t xml:space="preserve"> 02 mạch </w:t>
      </w:r>
    </w:p>
    <w:p w14:paraId="0C6C66D5"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xml:space="preserve">- Kết cấu lưới sau khi xây dựng TBA Khương Mai 1: </w:t>
      </w:r>
      <w:r w:rsidRPr="00AF4832">
        <w:rPr>
          <w:spacing w:val="-8"/>
          <w:sz w:val="28"/>
          <w:szCs w:val="28"/>
          <w:lang w:val="de-DE"/>
        </w:rPr>
        <w:t>TBA Nguyễn Ngọc Nại</w:t>
      </w:r>
      <w:r w:rsidRPr="00AF4832">
        <w:rPr>
          <w:sz w:val="28"/>
          <w:szCs w:val="28"/>
          <w:lang w:val="pt-BR"/>
        </w:rPr>
        <w:t xml:space="preserve"> – TBA Khương Mai 1- </w:t>
      </w:r>
      <w:r w:rsidRPr="00AF4832">
        <w:rPr>
          <w:sz w:val="28"/>
          <w:szCs w:val="28"/>
          <w:lang w:val="vi-VN"/>
        </w:rPr>
        <w:t xml:space="preserve">TBA </w:t>
      </w:r>
      <w:r w:rsidRPr="00AF4832">
        <w:rPr>
          <w:spacing w:val="-8"/>
          <w:sz w:val="28"/>
          <w:szCs w:val="28"/>
          <w:lang w:val="de-DE"/>
        </w:rPr>
        <w:t>Không quân 5.</w:t>
      </w:r>
    </w:p>
    <w:p w14:paraId="35B1C369" w14:textId="77777777" w:rsidR="00A50745" w:rsidRPr="00AF4832" w:rsidRDefault="00A50745" w:rsidP="00A50745">
      <w:pPr>
        <w:widowControl w:val="0"/>
        <w:adjustRightInd w:val="0"/>
        <w:snapToGrid w:val="0"/>
        <w:ind w:firstLine="720"/>
        <w:rPr>
          <w:sz w:val="28"/>
          <w:szCs w:val="28"/>
          <w:lang w:val="pt-BR"/>
        </w:rPr>
      </w:pPr>
      <w:r w:rsidRPr="00AF4832">
        <w:rPr>
          <w:b/>
          <w:sz w:val="28"/>
          <w:szCs w:val="28"/>
          <w:lang w:val="pt-BR"/>
        </w:rPr>
        <w:t xml:space="preserve">- </w:t>
      </w:r>
      <w:r w:rsidRPr="00AF4832">
        <w:rPr>
          <w:b/>
          <w:sz w:val="28"/>
          <w:szCs w:val="28"/>
          <w:lang w:val="vi-VN"/>
        </w:rPr>
        <w:t>Chiều dài cáp</w:t>
      </w:r>
      <w:r w:rsidRPr="00AF4832">
        <w:rPr>
          <w:b/>
          <w:sz w:val="28"/>
          <w:szCs w:val="28"/>
          <w:lang w:val="pt-BR"/>
        </w:rPr>
        <w:t xml:space="preserve"> ngầm: </w:t>
      </w:r>
      <w:r w:rsidRPr="00AF4832">
        <w:rPr>
          <w:sz w:val="28"/>
          <w:szCs w:val="28"/>
          <w:lang w:val="pt-BR"/>
        </w:rPr>
        <w:t xml:space="preserve">Khoảng 9,5m cáp cấp mới. </w:t>
      </w:r>
    </w:p>
    <w:p w14:paraId="7FA2584D" w14:textId="77777777" w:rsidR="00A50745" w:rsidRPr="00AF4832" w:rsidRDefault="00A50745" w:rsidP="00A50745">
      <w:pPr>
        <w:widowControl w:val="0"/>
        <w:adjustRightInd w:val="0"/>
        <w:snapToGrid w:val="0"/>
        <w:ind w:firstLine="720"/>
        <w:rPr>
          <w:b/>
          <w:sz w:val="28"/>
          <w:szCs w:val="28"/>
          <w:lang w:val="pt-BR" w:eastAsia="x-none"/>
        </w:rPr>
      </w:pPr>
      <w:r w:rsidRPr="00AF4832">
        <w:rPr>
          <w:b/>
          <w:sz w:val="28"/>
          <w:szCs w:val="28"/>
          <w:lang w:val="pt-BR" w:eastAsia="x-none"/>
        </w:rPr>
        <w:t xml:space="preserve">- Mô tả tuyến: </w:t>
      </w:r>
    </w:p>
    <w:p w14:paraId="122274EA"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xml:space="preserve">+ Thực hiện cắt đôi tuyến cáp ngầm hiện có </w:t>
      </w:r>
      <w:r w:rsidRPr="00AF4832">
        <w:rPr>
          <w:spacing w:val="-8"/>
          <w:sz w:val="28"/>
          <w:szCs w:val="28"/>
          <w:lang w:val="de-DE"/>
        </w:rPr>
        <w:t xml:space="preserve">lộ 464E1.5 (liên thông 480E1.5) </w:t>
      </w:r>
      <w:r w:rsidRPr="00AF4832">
        <w:rPr>
          <w:sz w:val="28"/>
          <w:szCs w:val="28"/>
          <w:lang w:val="pt-BR"/>
        </w:rPr>
        <w:t xml:space="preserve">đoạn từ </w:t>
      </w:r>
      <w:r w:rsidRPr="00AF4832">
        <w:rPr>
          <w:spacing w:val="-8"/>
          <w:sz w:val="28"/>
          <w:szCs w:val="28"/>
          <w:lang w:val="de-DE"/>
        </w:rPr>
        <w:t>TBA Không quân 5 đi TBA Nguyễn Ngọc Nại</w:t>
      </w:r>
      <w:r w:rsidRPr="00AF4832">
        <w:rPr>
          <w:sz w:val="28"/>
          <w:szCs w:val="28"/>
          <w:lang w:val="pt-BR"/>
        </w:rPr>
        <w:t xml:space="preserve"> tại chân TBA Khương Mai 1 XDM, đo cắt sao cho đủ cáp chuyển 1 đầu đấu nối vào ngăn CDPT của tủ RMU của TBA XDM;</w:t>
      </w:r>
    </w:p>
    <w:p w14:paraId="4EEC010F"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xml:space="preserve">+ Lắp đặt mới 01 đoạn cáp ngầm chiều dài khoảng 9,5 m đấu nối với cáp hiện trạng tại điểm cắt cáp và đấu nối vào ngăn CDPT của tủ RMU của TBA XDM. </w:t>
      </w:r>
    </w:p>
    <w:p w14:paraId="4EF1844D"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 Tuyến cáp ngầm được luồn hoàn toàn trong ống nhựa HDPE 195/150</w:t>
      </w:r>
    </w:p>
    <w:p w14:paraId="226D4E5F"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sv-SE"/>
        </w:rPr>
        <w:t xml:space="preserve">+ Đầu cáp ngầm đấu nối vào 01 ngăn CDPT của tủ RMU bằng 01 </w:t>
      </w:r>
      <w:r w:rsidRPr="00AF4832">
        <w:rPr>
          <w:sz w:val="28"/>
          <w:szCs w:val="28"/>
          <w:lang w:val="pt-BR"/>
        </w:rPr>
        <w:t>Hộp đầu cáp T-plug 22kV Cu/3x240mm2, sử dụng cáp hạ áp Cu-1x35mm2, không giáp kim loại, cách điện PVC vệ được ép đầu cốt đồng M35 ở 2 đầu để làm tiếp địa tại cổ cáp.</w:t>
      </w:r>
    </w:p>
    <w:p w14:paraId="56646887"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xml:space="preserve">+ Đấu nối với cáp ngầm lắp mới bằng 01 </w:t>
      </w:r>
      <w:r w:rsidRPr="00AF4832">
        <w:rPr>
          <w:sz w:val="28"/>
          <w:szCs w:val="28"/>
          <w:lang w:val="pt-BR"/>
        </w:rPr>
        <w:t xml:space="preserve">Hộp nối cáp 3x240mm2 Dùng băng quấn-Đồ nhựa-Ống nối đồng. Để bảo vệ hộp nối sử dụng 01 tấm đan bê tông bảo vệ cáp kích thước </w:t>
      </w:r>
      <w:r w:rsidRPr="00AF4832">
        <w:rPr>
          <w:sz w:val="28"/>
          <w:szCs w:val="28"/>
          <w:lang w:val="pt-BR" w:eastAsia="x-none"/>
        </w:rPr>
        <w:t>800x450x70mm.</w:t>
      </w:r>
    </w:p>
    <w:p w14:paraId="650AF0F6"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eastAsia="x-none"/>
        </w:rPr>
        <w:lastRenderedPageBreak/>
        <w:t>+ Treo biển báo đầu cáp chỉ dẫn hướng cáp, điểm đầu điểm cuối tại các vị trí đầu cáp có thay đổi tuyến cáp phù hợp với quy định</w:t>
      </w:r>
    </w:p>
    <w:p w14:paraId="6FCAF91D" w14:textId="77777777" w:rsidR="00A50745" w:rsidRPr="00AF4832" w:rsidRDefault="00A50745" w:rsidP="00A50745">
      <w:pPr>
        <w:widowControl w:val="0"/>
        <w:adjustRightInd w:val="0"/>
        <w:snapToGrid w:val="0"/>
        <w:ind w:firstLine="720"/>
        <w:rPr>
          <w:sz w:val="28"/>
          <w:szCs w:val="28"/>
          <w:lang w:val="pt-BR" w:eastAsia="x-none"/>
        </w:rPr>
      </w:pPr>
      <w:r w:rsidRPr="00AF4832">
        <w:rPr>
          <w:b/>
          <w:sz w:val="28"/>
          <w:szCs w:val="28"/>
          <w:lang w:val="pt-BR" w:eastAsia="x-none"/>
        </w:rPr>
        <w:t>- Thí nghiệm phần cáp ngầm trung thế:</w:t>
      </w:r>
      <w:r w:rsidRPr="00AF4832">
        <w:rPr>
          <w:sz w:val="28"/>
          <w:szCs w:val="28"/>
          <w:lang w:val="pt-BR" w:eastAsia="x-none"/>
        </w:rPr>
        <w:t xml:space="preserve"> Thí nghiệm, kiểm định các vật tư, thiết bị phù hợp với điện áp vận hành ở cấp 22kV:</w:t>
      </w:r>
    </w:p>
    <w:p w14:paraId="58C3AF04"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 Thí nghiệm và kiểm định 2 sợi Cáp ngầm 22kV-Cu-3x240mm2-Chống thấm nước; Màn chắn băng đồng; Giáp kim loại dải băng kép; Cách điện XLPE sau khi đấu nối hoàn thiện.</w:t>
      </w:r>
    </w:p>
    <w:p w14:paraId="145BD45E" w14:textId="24EDBC48" w:rsidR="00254545" w:rsidRPr="00254545" w:rsidRDefault="00254545" w:rsidP="00254545">
      <w:pPr>
        <w:pStyle w:val="ListParagraph"/>
        <w:widowControl w:val="0"/>
        <w:tabs>
          <w:tab w:val="left" w:pos="993"/>
        </w:tabs>
        <w:adjustRightInd w:val="0"/>
        <w:snapToGrid w:val="0"/>
        <w:ind w:left="0" w:firstLine="720"/>
        <w:contextualSpacing w:val="0"/>
        <w:rPr>
          <w:b/>
          <w:bCs/>
          <w:sz w:val="32"/>
          <w:szCs w:val="32"/>
          <w:lang w:val="pt-BR"/>
        </w:rPr>
      </w:pPr>
      <w:r w:rsidRPr="00254545">
        <w:rPr>
          <w:b/>
          <w:bCs/>
          <w:sz w:val="28"/>
          <w:szCs w:val="24"/>
          <w:lang w:val="pt-BR"/>
        </w:rPr>
        <w:t>B.</w:t>
      </w:r>
      <w:r w:rsidR="00A23E59">
        <w:rPr>
          <w:b/>
          <w:bCs/>
          <w:sz w:val="28"/>
          <w:szCs w:val="24"/>
          <w:lang w:val="pt-BR"/>
        </w:rPr>
        <w:t>2</w:t>
      </w:r>
      <w:r w:rsidRPr="00254545">
        <w:rPr>
          <w:b/>
          <w:bCs/>
          <w:sz w:val="28"/>
          <w:szCs w:val="24"/>
          <w:lang w:val="pt-BR"/>
        </w:rPr>
        <w:t xml:space="preserve"> </w:t>
      </w:r>
      <w:r w:rsidR="00A23E59" w:rsidRPr="00A23E59">
        <w:rPr>
          <w:b/>
          <w:bCs/>
          <w:sz w:val="28"/>
          <w:szCs w:val="24"/>
          <w:lang w:val="vi"/>
        </w:rPr>
        <w:t xml:space="preserve">Các giải pháp kỹ thuật phần </w:t>
      </w:r>
      <w:r w:rsidR="00A23E59" w:rsidRPr="00A23E59">
        <w:rPr>
          <w:b/>
          <w:bCs/>
          <w:sz w:val="28"/>
          <w:szCs w:val="24"/>
          <w:lang w:val="pt-BR"/>
        </w:rPr>
        <w:t xml:space="preserve">xây dựng </w:t>
      </w:r>
      <w:r w:rsidR="00A23E59" w:rsidRPr="00A23E59">
        <w:rPr>
          <w:b/>
          <w:bCs/>
          <w:sz w:val="28"/>
          <w:szCs w:val="24"/>
          <w:lang w:val="vi"/>
        </w:rPr>
        <w:t>TBA</w:t>
      </w:r>
    </w:p>
    <w:p w14:paraId="2AB5E7F8" w14:textId="38BB1A7A" w:rsidR="00A50745" w:rsidRPr="00AF4832" w:rsidRDefault="00A50745" w:rsidP="00A50745">
      <w:pPr>
        <w:pStyle w:val="Heading4"/>
        <w:keepNext w:val="0"/>
        <w:widowControl w:val="0"/>
        <w:adjustRightInd w:val="0"/>
        <w:snapToGrid w:val="0"/>
        <w:spacing w:before="0" w:after="0"/>
        <w:ind w:firstLine="720"/>
        <w:rPr>
          <w:lang w:val="vi"/>
        </w:rPr>
      </w:pPr>
      <w:r w:rsidRPr="00AF4832">
        <w:rPr>
          <w:lang w:val="vi"/>
        </w:rPr>
        <w:t>1</w:t>
      </w:r>
      <w:r w:rsidR="00A23E59" w:rsidRPr="00A23E59">
        <w:rPr>
          <w:lang w:val="pt-BR"/>
        </w:rPr>
        <w:t>.</w:t>
      </w:r>
      <w:r w:rsidRPr="00AF4832">
        <w:rPr>
          <w:lang w:val="vi"/>
        </w:rPr>
        <w:t xml:space="preserve"> Trạm biến áp Nhân chính 26:</w:t>
      </w:r>
    </w:p>
    <w:p w14:paraId="1F90DF0D" w14:textId="77777777" w:rsidR="00A50745" w:rsidRPr="00AF4832" w:rsidRDefault="00A50745" w:rsidP="00A50745">
      <w:pPr>
        <w:widowControl w:val="0"/>
        <w:adjustRightInd w:val="0"/>
        <w:snapToGrid w:val="0"/>
        <w:ind w:firstLine="720"/>
        <w:rPr>
          <w:sz w:val="28"/>
          <w:szCs w:val="28"/>
          <w:lang w:val="pt-BR" w:eastAsia="x-none"/>
        </w:rPr>
      </w:pPr>
      <w:bookmarkStart w:id="2" w:name="_Hlk217630617"/>
      <w:r w:rsidRPr="00AF4832">
        <w:rPr>
          <w:sz w:val="28"/>
          <w:szCs w:val="28"/>
          <w:lang w:val="vi" w:eastAsia="x-none"/>
        </w:rPr>
        <w:t xml:space="preserve">Vị trí TBA: </w:t>
      </w:r>
      <w:r w:rsidRPr="00AF4832">
        <w:rPr>
          <w:sz w:val="28"/>
          <w:szCs w:val="28"/>
          <w:lang w:val="pt-BR"/>
        </w:rPr>
        <w:t>lắp đặt tại vườn hoa trong ngõ 23 Lê Văn Lương, phường Thanh Xuân, thành phố Hà Nội (đặt cạnh TBA 4.1CC Nhân Chính), là nơi tập trung đông người, do đó phần trạm cần đảm bảo nhỏ gọn và đảm bảo an toàn về hành lang. Kiểu trạm xây mới là dạng trụ thép kín có tích hợp tủ hạ áp và trung áp</w:t>
      </w:r>
      <w:r w:rsidRPr="00AF4832">
        <w:rPr>
          <w:sz w:val="28"/>
          <w:szCs w:val="28"/>
          <w:lang w:val="vi-VN"/>
        </w:rPr>
        <w:t>.</w:t>
      </w:r>
      <w:r w:rsidRPr="00AF4832">
        <w:rPr>
          <w:sz w:val="28"/>
          <w:szCs w:val="28"/>
          <w:lang w:val="pt-BR" w:eastAsia="x-none"/>
        </w:rPr>
        <w:t xml:space="preserve"> </w:t>
      </w:r>
    </w:p>
    <w:p w14:paraId="13C9B3EB"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TBA Nhân Chính 26 có công suất 630kVA-22/0,4kV được xây dựng theo kiểu trạm trụ thép hợp bộ (tủ trung áp và tủ hạ áp được đặt chung trong trụ đỡ MBA). Máy biến áp được đặt trên 1 khối đỡ kiêm tủ trung áp và tủ hạ áp. Khối trụ đỡ máy biến áp gồm 2 khoang, 1 khoang là tủ trung áp 3 ngăn, 1 khoang là tủ hạ áp, ngoài ra phía trên có 1 giá thao tác máy biến áp, có thể gấp gọn vào khi không cần sử dụng.</w:t>
      </w:r>
    </w:p>
    <w:p w14:paraId="3C07E8B5" w14:textId="77777777" w:rsidR="00A50745" w:rsidRPr="00AF4832" w:rsidRDefault="00A50745" w:rsidP="00A50745">
      <w:pPr>
        <w:widowControl w:val="0"/>
        <w:adjustRightInd w:val="0"/>
        <w:snapToGrid w:val="0"/>
        <w:ind w:firstLine="720"/>
        <w:rPr>
          <w:b/>
          <w:bCs/>
          <w:sz w:val="28"/>
          <w:szCs w:val="28"/>
          <w:lang w:val="pt-BR"/>
        </w:rPr>
      </w:pPr>
      <w:r w:rsidRPr="00AF4832">
        <w:rPr>
          <w:b/>
          <w:sz w:val="28"/>
          <w:szCs w:val="28"/>
          <w:lang w:val="pt-BR"/>
        </w:rPr>
        <w:t>Cấu hình vật tư thiết bị lắp đặt mới:</w:t>
      </w:r>
    </w:p>
    <w:p w14:paraId="16773349" w14:textId="77777777" w:rsidR="00A50745" w:rsidRPr="00A50745" w:rsidRDefault="00A50745" w:rsidP="00A50745">
      <w:pPr>
        <w:widowControl w:val="0"/>
        <w:numPr>
          <w:ilvl w:val="0"/>
          <w:numId w:val="4"/>
        </w:numPr>
        <w:adjustRightInd w:val="0"/>
        <w:snapToGrid w:val="0"/>
        <w:ind w:left="0" w:firstLine="720"/>
        <w:rPr>
          <w:sz w:val="28"/>
          <w:szCs w:val="28"/>
          <w:lang w:val="pt-BR"/>
        </w:rPr>
      </w:pPr>
      <w:r w:rsidRPr="00A50745">
        <w:rPr>
          <w:b/>
          <w:sz w:val="28"/>
          <w:szCs w:val="28"/>
          <w:lang w:val="pt-BR"/>
        </w:rPr>
        <w:t>Trụ đỡ MBA kiêm tủ hạ áp và có khoang đặt tủ RMU:</w:t>
      </w:r>
    </w:p>
    <w:p w14:paraId="75F72E97" w14:textId="77777777" w:rsidR="00A50745" w:rsidRPr="00A50745" w:rsidRDefault="00A50745" w:rsidP="00A50745">
      <w:pPr>
        <w:widowControl w:val="0"/>
        <w:adjustRightInd w:val="0"/>
        <w:snapToGrid w:val="0"/>
        <w:ind w:firstLine="720"/>
        <w:rPr>
          <w:sz w:val="28"/>
          <w:szCs w:val="28"/>
          <w:lang w:val="pt-BR" w:eastAsia="x-none"/>
        </w:rPr>
      </w:pPr>
      <w:r w:rsidRPr="00A50745">
        <w:rPr>
          <w:sz w:val="28"/>
          <w:szCs w:val="28"/>
          <w:lang w:val="pt-BR" w:eastAsia="x-none"/>
        </w:rPr>
        <w:t xml:space="preserve">Thân trụ đỡ máy biến áp kiêm tủ trung áp, hạ áp được làm bằng thép dày 7mm, mặt bích trên dưới được làm bằng thép 20mm, các tấm tăng cường liên kết giữa thân trị và mặt bích được làm bằng thép dày 20mm, sau khi chế tạo xong thân trụ được mạ kẽm nhúng nóng được sơn 2 lớp gồm lớp sơn tĩnh điện ở cả 2 mặt theo tiêu chuẩn ANSI 70 và lớp sơn RAL 7033 Cement Grey phù hợp với </w:t>
      </w:r>
      <w:r w:rsidRPr="00AF4832">
        <w:rPr>
          <w:spacing w:val="-4"/>
          <w:sz w:val="28"/>
          <w:szCs w:val="28"/>
          <w:lang w:val="vi-VN"/>
        </w:rPr>
        <w:t>Quyết định 1166/QĐ-EVNHANOI ngày 05/02/2025</w:t>
      </w:r>
      <w:r w:rsidRPr="00A50745">
        <w:rPr>
          <w:spacing w:val="-4"/>
          <w:sz w:val="28"/>
          <w:szCs w:val="28"/>
          <w:lang w:val="pt-BR"/>
        </w:rPr>
        <w:t xml:space="preserve"> </w:t>
      </w:r>
      <w:r w:rsidRPr="00AF4832">
        <w:rPr>
          <w:spacing w:val="-4"/>
          <w:sz w:val="28"/>
          <w:szCs w:val="28"/>
          <w:lang w:val="vi-VN"/>
        </w:rPr>
        <w:t>của Tổng Công ty Điện lực TP Hà Nội Về việc phê duyệt quy cách kỹ thuật thân trụ thép đỡ máy biến áp, hộp chụp cực, máng cáp cao, hạ áp cho máy biến áp phân phối;</w:t>
      </w:r>
      <w:r w:rsidRPr="00A50745">
        <w:rPr>
          <w:sz w:val="28"/>
          <w:szCs w:val="28"/>
          <w:lang w:val="pt-BR"/>
        </w:rPr>
        <w:t xml:space="preserve"> </w:t>
      </w:r>
    </w:p>
    <w:p w14:paraId="26C3441A" w14:textId="77777777" w:rsidR="00A50745" w:rsidRPr="00A50745" w:rsidRDefault="00A50745" w:rsidP="00A50745">
      <w:pPr>
        <w:widowControl w:val="0"/>
        <w:adjustRightInd w:val="0"/>
        <w:snapToGrid w:val="0"/>
        <w:ind w:firstLine="720"/>
        <w:rPr>
          <w:sz w:val="28"/>
          <w:szCs w:val="28"/>
          <w:lang w:val="pt-BR"/>
        </w:rPr>
      </w:pPr>
      <w:r w:rsidRPr="00A50745">
        <w:rPr>
          <w:i/>
          <w:sz w:val="28"/>
          <w:szCs w:val="28"/>
          <w:lang w:val="pt-BR"/>
        </w:rPr>
        <w:t xml:space="preserve">Thân trụ có khoang trống kích thước chứa tủ </w:t>
      </w:r>
      <w:r w:rsidRPr="00A50745">
        <w:rPr>
          <w:sz w:val="28"/>
          <w:szCs w:val="28"/>
          <w:lang w:val="pt-BR"/>
        </w:rPr>
        <w:t>RMU 22kV-kiểu compact -3 ngăn (2CD+1CC)</w:t>
      </w:r>
      <w:r w:rsidRPr="00A50745">
        <w:rPr>
          <w:i/>
          <w:sz w:val="28"/>
          <w:szCs w:val="28"/>
          <w:lang w:val="pt-BR"/>
        </w:rPr>
        <w:t xml:space="preserve"> và tủ hạ áp 1000A có đầy đủ các vật tư thiết bị theo quy định trong </w:t>
      </w:r>
      <w:r w:rsidRPr="00A50745">
        <w:rPr>
          <w:sz w:val="28"/>
          <w:szCs w:val="28"/>
          <w:lang w:val="pt-BR"/>
        </w:rPr>
        <w:t>Quyết định 9871/QĐ-EVNHANOI ngày 27/11/2020 và Quyết định số 99/QĐ-HĐTV ngày 05/9/2023 về việc ban hành Tiêu chuẩn kỹ thuật máy cắt hạ áp áp dụng trong Tập đoàn Điện lực Quốc gia Việt Nam;</w:t>
      </w:r>
    </w:p>
    <w:p w14:paraId="2C186CFE" w14:textId="77777777" w:rsidR="00A50745" w:rsidRPr="00A50745" w:rsidRDefault="00A50745" w:rsidP="00A50745">
      <w:pPr>
        <w:widowControl w:val="0"/>
        <w:adjustRightInd w:val="0"/>
        <w:snapToGrid w:val="0"/>
        <w:ind w:firstLine="720"/>
        <w:rPr>
          <w:sz w:val="28"/>
          <w:szCs w:val="28"/>
          <w:lang w:val="pt-BR"/>
        </w:rPr>
      </w:pPr>
      <w:r w:rsidRPr="00A50745">
        <w:rPr>
          <w:sz w:val="28"/>
          <w:szCs w:val="28"/>
          <w:lang w:val="pt-BR"/>
        </w:rPr>
        <w:t>Kích thước trụ thép và cấu hình thiết bị trong trụ thép được thiết kế tuân thủ định hướng theo số 45/QĐ-HĐTV ngày 27/03/2025 về việc ban hành Đề án“Chuẩn hoá lưới điên phân phối cấp điện áp đến 35kV trong Tổng Công ty Điện lực TP Hà Nội”.</w:t>
      </w:r>
    </w:p>
    <w:p w14:paraId="401A140E" w14:textId="77777777" w:rsidR="00A50745" w:rsidRPr="00A50745" w:rsidRDefault="00A50745" w:rsidP="00A50745">
      <w:pPr>
        <w:widowControl w:val="0"/>
        <w:adjustRightInd w:val="0"/>
        <w:snapToGrid w:val="0"/>
        <w:ind w:firstLine="720"/>
        <w:rPr>
          <w:i/>
          <w:sz w:val="28"/>
          <w:szCs w:val="28"/>
          <w:lang w:val="pt-BR"/>
        </w:rPr>
      </w:pPr>
      <w:r w:rsidRPr="00A50745">
        <w:rPr>
          <w:sz w:val="28"/>
          <w:szCs w:val="28"/>
          <w:lang w:val="pt-BR" w:eastAsia="x-none"/>
        </w:rPr>
        <w:t>Trụ đỡ trạm được gắn các biển tên, biển báo an toàn bao gồm: biển tên khoang tủ điện trung áp, hạ áp, biển báo an toàn nguy hiểm ở 4 mặt thoáng và thang trèo. Các biển tên, biển báo được làm bằng nhôm ăn mòn dày 1mm, chữ in chìm, sơn màu, kích thước phù hợp với tiết diện mặt trạm gắn biển. Logo nhận diện thương hiệu 2 mặt cánh cửa tủ được sơn tĩnh điện theo đúng quy định ngành điện.</w:t>
      </w:r>
    </w:p>
    <w:p w14:paraId="43803760" w14:textId="77777777" w:rsidR="00A50745" w:rsidRPr="00AF4832" w:rsidRDefault="00A50745" w:rsidP="00A50745">
      <w:pPr>
        <w:widowControl w:val="0"/>
        <w:numPr>
          <w:ilvl w:val="0"/>
          <w:numId w:val="4"/>
        </w:numPr>
        <w:adjustRightInd w:val="0"/>
        <w:snapToGrid w:val="0"/>
        <w:ind w:left="0" w:firstLine="720"/>
        <w:rPr>
          <w:sz w:val="28"/>
          <w:szCs w:val="28"/>
          <w:lang w:val="vi-VN"/>
        </w:rPr>
      </w:pPr>
      <w:r w:rsidRPr="00AF4832">
        <w:rPr>
          <w:b/>
          <w:iCs/>
          <w:sz w:val="28"/>
          <w:szCs w:val="28"/>
          <w:lang w:val="vi-VN"/>
        </w:rPr>
        <w:t>Phía trung áp:</w:t>
      </w:r>
    </w:p>
    <w:p w14:paraId="28D932FF" w14:textId="77777777" w:rsidR="00A50745" w:rsidRPr="00AF4832" w:rsidRDefault="00A50745" w:rsidP="00A50745">
      <w:pPr>
        <w:pStyle w:val="binhthuong"/>
        <w:adjustRightInd w:val="0"/>
        <w:snapToGrid w:val="0"/>
        <w:spacing w:line="240" w:lineRule="auto"/>
        <w:ind w:right="0" w:firstLine="720"/>
        <w:rPr>
          <w:sz w:val="28"/>
          <w:szCs w:val="28"/>
          <w:lang w:val="vi-VN"/>
        </w:rPr>
      </w:pPr>
      <w:r w:rsidRPr="00AF4832">
        <w:rPr>
          <w:sz w:val="28"/>
          <w:szCs w:val="28"/>
        </w:rPr>
        <w:lastRenderedPageBreak/>
        <w:t>Lắp đặt mới 01 tủ RMU loại 03 ngăn (2CD+1CC) sử dụng tủ RMU 22kV-kiểu compact -3 ngăn (2CD+1CC); tủ được lắp đặt trong khoang trung thế của trụ thép</w:t>
      </w:r>
      <w:r w:rsidRPr="00AF4832">
        <w:rPr>
          <w:sz w:val="28"/>
          <w:szCs w:val="28"/>
          <w:lang w:val="vi-VN"/>
        </w:rPr>
        <w:t>, gồm các bộ phận sau:</w:t>
      </w:r>
    </w:p>
    <w:p w14:paraId="2F86214D"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+ 02 ngăn cầu dao phụ tải cho cáp đến và đi: 22kV-630A≥ 16kA/1s.</w:t>
      </w:r>
    </w:p>
    <w:p w14:paraId="47B85772"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+ 01 ngăn cầu dao kèm cầu chì 22kV-200A≥ 16kA/1s cho ngăn sang máy biến áp, sử dụng Ống chì RMU 22kV, Thông số ống chì theo thông số của nhà sản suất tủ cung cấp ống chì phù hợp với công nghệ tủ và công suất MBA 630kVA 22/0,4kV.</w:t>
      </w:r>
    </w:p>
    <w:p w14:paraId="05FF8D67"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Tủ trung áp RMU cách điện bằng khí SF6 hoặc bằng chân không, có đồng hồ chỉ thị báo áp lực khí, bộ chỉ thị báo sự cố đầu cáp.</w:t>
      </w:r>
    </w:p>
    <w:p w14:paraId="37E06BDB"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Từ tủ RMU đến cực trung áp của Máy biến áp lắp mới 03 Cáp ngầm 22kV-Cu-1x50mm2-Chống thấm nước; Màn chắn sợi đồng; Giáp kim loại dải băng kép; Cách điện XLPE, tiết diện màn đồng</w:t>
      </w:r>
      <w:r w:rsidRPr="00AF4832">
        <w:rPr>
          <w:noProof/>
          <w:sz w:val="28"/>
          <w:szCs w:val="28"/>
          <w:lang w:val="en-US"/>
        </w:rPr>
        <w:drawing>
          <wp:inline distT="0" distB="0" distL="0" distR="0" wp14:anchorId="0AE68E51" wp14:editId="49EE7CC9">
            <wp:extent cx="118745" cy="178435"/>
            <wp:effectExtent l="0" t="0" r="0" b="0"/>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8745" cy="178435"/>
                    </a:xfrm>
                    <a:prstGeom prst="rect">
                      <a:avLst/>
                    </a:prstGeom>
                    <a:noFill/>
                    <a:ln>
                      <a:noFill/>
                    </a:ln>
                  </pic:spPr>
                </pic:pic>
              </a:graphicData>
            </a:graphic>
          </wp:inline>
        </w:drawing>
      </w:r>
      <w:r w:rsidRPr="00AF4832">
        <w:rPr>
          <w:sz w:val="28"/>
          <w:szCs w:val="28"/>
        </w:rPr>
        <w:t>16mm2/pha. Chiều dài cáp là 3x7 = 21m (tính cả lên tủ RMU và lên MBA).</w:t>
      </w:r>
    </w:p>
    <w:p w14:paraId="37967651" w14:textId="77777777" w:rsidR="00A50745" w:rsidRPr="00AF4832" w:rsidRDefault="00A50745" w:rsidP="00A50745">
      <w:pPr>
        <w:widowControl w:val="0"/>
        <w:numPr>
          <w:ilvl w:val="0"/>
          <w:numId w:val="4"/>
        </w:numPr>
        <w:adjustRightInd w:val="0"/>
        <w:snapToGrid w:val="0"/>
        <w:ind w:left="0" w:firstLine="720"/>
        <w:rPr>
          <w:sz w:val="28"/>
          <w:szCs w:val="28"/>
          <w:lang w:val="vi-VN" w:eastAsia="x-none"/>
        </w:rPr>
      </w:pPr>
      <w:r w:rsidRPr="00AF4832">
        <w:rPr>
          <w:b/>
          <w:sz w:val="28"/>
          <w:szCs w:val="28"/>
          <w:lang w:val="vi-VN"/>
        </w:rPr>
        <w:t>Máy biến áp:</w:t>
      </w:r>
      <w:r w:rsidRPr="00AF4832">
        <w:rPr>
          <w:sz w:val="28"/>
          <w:szCs w:val="28"/>
          <w:lang w:val="vi-VN"/>
        </w:rPr>
        <w:t xml:space="preserve"> </w:t>
      </w:r>
      <w:r w:rsidRPr="00AF4832">
        <w:rPr>
          <w:sz w:val="28"/>
          <w:szCs w:val="28"/>
          <w:lang w:val="es-ES"/>
        </w:rPr>
        <w:t>S</w:t>
      </w:r>
      <w:r w:rsidRPr="00AF4832">
        <w:rPr>
          <w:sz w:val="28"/>
          <w:szCs w:val="28"/>
          <w:lang w:val="vi-VN"/>
        </w:rPr>
        <w:t xml:space="preserve">ử dụng máy biến áp loại 3 pha 2 cuộn dây, kiểu kín ngoài trời, </w:t>
      </w:r>
      <w:r w:rsidRPr="00AF4832">
        <w:rPr>
          <w:sz w:val="28"/>
          <w:szCs w:val="28"/>
          <w:lang w:val="vi-VN" w:eastAsia="x-none"/>
        </w:rPr>
        <w:t xml:space="preserve">cực đấu nối trung áp dạng cắm phù hợp với đầu cáp Elbow 22kV-1x50mm2, làm mát bằng dầu cách điện tuần hoàn tự nhiên, </w:t>
      </w:r>
      <w:r w:rsidRPr="00AF4832">
        <w:rPr>
          <w:sz w:val="28"/>
          <w:szCs w:val="28"/>
          <w:lang w:val="vi-VN"/>
        </w:rPr>
        <w:t>có bình dầu phụ</w:t>
      </w:r>
      <w:r w:rsidRPr="00AF4832">
        <w:rPr>
          <w:sz w:val="28"/>
          <w:szCs w:val="28"/>
          <w:lang w:val="vi-VN" w:eastAsia="x-none"/>
        </w:rPr>
        <w:t>. Máy biến áp có các thông số chính như sau:</w:t>
      </w:r>
    </w:p>
    <w:p w14:paraId="2245DF63"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Công suất: 630 kVA.</w:t>
      </w:r>
    </w:p>
    <w:p w14:paraId="6D97AA42"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Điện áp:  22</w:t>
      </w:r>
      <w:r w:rsidRPr="00AF4832">
        <w:rPr>
          <w:sz w:val="28"/>
          <w:szCs w:val="28"/>
          <w:lang w:val="en-GB" w:eastAsia="x-none"/>
        </w:rPr>
        <w:sym w:font="Courier New" w:char="00B1"/>
      </w:r>
      <w:r w:rsidRPr="00AF4832">
        <w:rPr>
          <w:sz w:val="28"/>
          <w:szCs w:val="28"/>
          <w:lang w:val="vi-VN" w:eastAsia="x-none"/>
        </w:rPr>
        <w:t>2x2,5% /0,4kV</w:t>
      </w:r>
    </w:p>
    <w:p w14:paraId="6E6BA940"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Sơ đồ tổ đấu dây: </w:t>
      </w:r>
      <w:r w:rsidRPr="00AF4832">
        <w:rPr>
          <w:sz w:val="28"/>
          <w:szCs w:val="28"/>
          <w:lang w:val="en-GB" w:eastAsia="x-none"/>
        </w:rPr>
        <w:t>Δ</w:t>
      </w:r>
      <w:r w:rsidRPr="00AF4832">
        <w:rPr>
          <w:sz w:val="28"/>
          <w:szCs w:val="28"/>
          <w:lang w:val="vi-VN" w:eastAsia="x-none"/>
        </w:rPr>
        <w:t>/Yo-11</w:t>
      </w:r>
    </w:p>
    <w:p w14:paraId="3348DF15"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Tần số: 50Hz.</w:t>
      </w:r>
    </w:p>
    <w:p w14:paraId="0DA2F296"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Cách điện plug-in.</w:t>
      </w:r>
    </w:p>
    <w:p w14:paraId="3F4122AF"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MBA phân phối áp dụng tiêu chuẩn TCCS 01:2023/EVN theo Quyết định số 96/QĐ-HĐTV ngày 05/9/2023 của Tập đoàn Điện lực Việt Nam về việc ban hành tiêu chuẩn kỹ thuật MBA phân phối điện áp đến 35kV trong Tập đoàn Điện lực Quốc gia Việt Nam.. </w:t>
      </w:r>
    </w:p>
    <w:p w14:paraId="40DC6446" w14:textId="77777777" w:rsidR="00A50745" w:rsidRPr="00AF4832" w:rsidRDefault="00A50745" w:rsidP="00A50745">
      <w:pPr>
        <w:widowControl w:val="0"/>
        <w:numPr>
          <w:ilvl w:val="0"/>
          <w:numId w:val="4"/>
        </w:numPr>
        <w:adjustRightInd w:val="0"/>
        <w:snapToGrid w:val="0"/>
        <w:ind w:left="0" w:firstLine="720"/>
        <w:rPr>
          <w:b/>
          <w:sz w:val="28"/>
          <w:szCs w:val="28"/>
          <w:lang w:val="vi-VN"/>
        </w:rPr>
      </w:pPr>
      <w:r w:rsidRPr="00AF4832">
        <w:rPr>
          <w:b/>
          <w:sz w:val="28"/>
          <w:szCs w:val="28"/>
          <w:lang w:val="vi-VN"/>
        </w:rPr>
        <w:t>Khoang hạ áp nằm trong thân trụ đỡ gồm các bộ phận sau:</w:t>
      </w:r>
    </w:p>
    <w:p w14:paraId="61FF9CF5"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xml:space="preserve">+ 01 MCCB tổng 3P, 600V, 1000A, Icu </w:t>
      </w:r>
      <w:r w:rsidRPr="00AF4832">
        <w:rPr>
          <w:sz w:val="28"/>
          <w:szCs w:val="28"/>
          <w:u w:val="single"/>
          <w:lang w:val="vi-VN" w:eastAsia="x-none"/>
        </w:rPr>
        <w:t>&gt;</w:t>
      </w:r>
      <w:r w:rsidRPr="00AF4832">
        <w:rPr>
          <w:sz w:val="28"/>
          <w:szCs w:val="28"/>
          <w:lang w:val="vi-VN" w:eastAsia="x-none"/>
        </w:rPr>
        <w:t xml:space="preserve"> 65kA/s tại 415V (chỉnh định theo dòng định mức của máy biến áp);</w:t>
      </w:r>
    </w:p>
    <w:p w14:paraId="26354071"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+ 0</w:t>
      </w:r>
      <w:r w:rsidRPr="00AF4832">
        <w:rPr>
          <w:bCs/>
          <w:sz w:val="28"/>
          <w:szCs w:val="28"/>
          <w:lang w:val="vi-VN" w:eastAsia="x-none"/>
        </w:rPr>
        <w:t xml:space="preserve">5 </w:t>
      </w:r>
      <w:r w:rsidRPr="00AF4832">
        <w:rPr>
          <w:sz w:val="28"/>
          <w:szCs w:val="28"/>
          <w:lang w:val="vi-VN" w:eastAsia="x-none"/>
        </w:rPr>
        <w:t xml:space="preserve">áp tô mát nhánh loại MCCB 600V, Iđm = 400A, Icu </w:t>
      </w:r>
      <w:r w:rsidRPr="00AF4832">
        <w:rPr>
          <w:sz w:val="28"/>
          <w:szCs w:val="28"/>
          <w:u w:val="single"/>
          <w:lang w:val="vi-VN" w:eastAsia="x-none"/>
        </w:rPr>
        <w:t>&gt;</w:t>
      </w:r>
      <w:r w:rsidRPr="00AF4832">
        <w:rPr>
          <w:sz w:val="28"/>
          <w:szCs w:val="28"/>
          <w:lang w:val="vi-VN" w:eastAsia="x-none"/>
        </w:rPr>
        <w:t xml:space="preserve"> 50kA/s tại 415V, có dải điều chỉnh;</w:t>
      </w:r>
    </w:p>
    <w:p w14:paraId="63F5F5EE"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xml:space="preserve">+ 01 áp tô mát nhánh loại MCB 600V, 3P Iđm = 25A, Icu </w:t>
      </w:r>
      <w:r w:rsidRPr="00AF4832">
        <w:rPr>
          <w:sz w:val="28"/>
          <w:szCs w:val="28"/>
          <w:u w:val="single"/>
          <w:lang w:val="vi-VN" w:eastAsia="x-none"/>
        </w:rPr>
        <w:t>&gt;</w:t>
      </w:r>
      <w:r w:rsidRPr="00AF4832">
        <w:rPr>
          <w:sz w:val="28"/>
          <w:szCs w:val="28"/>
          <w:lang w:val="vi-VN" w:eastAsia="x-none"/>
        </w:rPr>
        <w:t xml:space="preserve"> 6kA/s.</w:t>
      </w:r>
    </w:p>
    <w:p w14:paraId="6DE8A538"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+ 07 máy biến dòng 600V 1000/5A cấp chính xác 0.5.</w:t>
      </w:r>
    </w:p>
    <w:p w14:paraId="1117358E"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+ 01 bộ đồng hồ đa năng + Chuyển mạch chỉ thị dòng, áp, cosphi và các thông số kỹ thuật khác của các pha.</w:t>
      </w:r>
    </w:p>
    <w:p w14:paraId="426E44C1"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+ 01 bộ chống sét van hạ áp 500V.</w:t>
      </w:r>
    </w:p>
    <w:p w14:paraId="1B50747C"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Hệ thống thanh cái tủ bằng đồng có tiết diện 2x80x5, có khả năng chịu dòng ngắn mạch ≥ 25kA/s.</w:t>
      </w:r>
    </w:p>
    <w:p w14:paraId="789180C0"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Các ATM có dòng ≥ 250A có thể chỉnh định được dòng điện định mức theo quy định.</w:t>
      </w:r>
    </w:p>
    <w:p w14:paraId="01053F70"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Có vị trí lắp đặt 01 công tơ điện tử và dây đấu nối, cầu đấu chờ sẵn;</w:t>
      </w:r>
    </w:p>
    <w:p w14:paraId="415F5E90"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Lắp đặt hệ thống Modem để giám sát truyền số liệu đo thông số vận hành và đếm sản lượng điện năng từ xa (theo CV số 4040/TB-EVN HANOI ngày 18-</w:t>
      </w:r>
      <w:r w:rsidRPr="00AF4832">
        <w:rPr>
          <w:sz w:val="28"/>
          <w:szCs w:val="28"/>
          <w:lang w:val="vi-VN" w:eastAsia="x-none"/>
        </w:rPr>
        <w:lastRenderedPageBreak/>
        <w:t>09-2017). Phần mạch công tơ được đặt trong ngăn riêng, có cửa khoá do Công ty Điện lực Hà Đông quản lý theo qui định chống tổn thất trong kinh doanh của Tổng công ty Điện lực Hà Nội.</w:t>
      </w:r>
    </w:p>
    <w:p w14:paraId="02BBA0F8" w14:textId="77777777" w:rsidR="00A50745" w:rsidRPr="00AF4832" w:rsidRDefault="00A50745" w:rsidP="00A50745">
      <w:pPr>
        <w:widowControl w:val="0"/>
        <w:numPr>
          <w:ilvl w:val="0"/>
          <w:numId w:val="4"/>
        </w:numPr>
        <w:adjustRightInd w:val="0"/>
        <w:snapToGrid w:val="0"/>
        <w:ind w:left="0" w:firstLine="720"/>
        <w:rPr>
          <w:b/>
          <w:sz w:val="28"/>
          <w:szCs w:val="28"/>
          <w:lang w:val="en-GB" w:eastAsia="x-none"/>
        </w:rPr>
      </w:pPr>
      <w:r w:rsidRPr="00AF4832">
        <w:rPr>
          <w:b/>
          <w:sz w:val="28"/>
          <w:szCs w:val="28"/>
          <w:lang w:val="en-GB" w:eastAsia="x-none"/>
        </w:rPr>
        <w:t>Tủ tụ bù</w:t>
      </w:r>
    </w:p>
    <w:p w14:paraId="731B0330"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Lắp đặt 01 Tủ tụ bù hạ áp có điều khiển 0,4kV-6x15kVAr</w:t>
      </w:r>
      <w:r w:rsidRPr="00AF4832">
        <w:rPr>
          <w:sz w:val="28"/>
          <w:szCs w:val="28"/>
          <w:lang w:val="sv-SE"/>
        </w:rPr>
        <w:t xml:space="preserve"> </w:t>
      </w:r>
      <w:r w:rsidRPr="00AF4832">
        <w:rPr>
          <w:sz w:val="28"/>
          <w:szCs w:val="28"/>
          <w:lang w:val="en-GB" w:eastAsia="x-none"/>
        </w:rPr>
        <w:t>được bố trí lắp đặt trong thân trụ thép. Được bảo vệ và đóng cắt bằng MCCB 3 pha 200A, c</w:t>
      </w:r>
      <w:r w:rsidRPr="00AF4832">
        <w:rPr>
          <w:sz w:val="28"/>
          <w:szCs w:val="28"/>
          <w:lang w:val="sv-SE"/>
        </w:rPr>
        <w:t>ó các thiết bị chính như sau:</w:t>
      </w:r>
    </w:p>
    <w:p w14:paraId="6E563203"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01 bộ MCCB tổng 3P-200A-36kA/s tại 415</w:t>
      </w:r>
      <w:proofErr w:type="gramStart"/>
      <w:r w:rsidRPr="00AF4832">
        <w:rPr>
          <w:sz w:val="28"/>
          <w:szCs w:val="28"/>
        </w:rPr>
        <w:t>V ;</w:t>
      </w:r>
      <w:proofErr w:type="gramEnd"/>
    </w:p>
    <w:p w14:paraId="7BC98B4E"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06 MCCB nhánh 3P-40A</w:t>
      </w:r>
      <w:r w:rsidRPr="00AF4832">
        <w:rPr>
          <w:sz w:val="28"/>
          <w:szCs w:val="28"/>
          <w:u w:val="single"/>
        </w:rPr>
        <w:t>&gt;</w:t>
      </w:r>
      <w:r w:rsidRPr="00AF4832">
        <w:rPr>
          <w:sz w:val="28"/>
          <w:szCs w:val="28"/>
        </w:rPr>
        <w:t>25kA/</w:t>
      </w:r>
      <w:proofErr w:type="gramStart"/>
      <w:r w:rsidRPr="00AF4832">
        <w:rPr>
          <w:sz w:val="28"/>
          <w:szCs w:val="28"/>
        </w:rPr>
        <w:t>s;</w:t>
      </w:r>
      <w:proofErr w:type="gramEnd"/>
    </w:p>
    <w:p w14:paraId="7DF23707"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 xml:space="preserve">06 Contactor điều khiển tụ bù, dòng định mức 50A tại </w:t>
      </w:r>
      <w:proofErr w:type="gramStart"/>
      <w:r w:rsidRPr="00AF4832">
        <w:rPr>
          <w:sz w:val="28"/>
          <w:szCs w:val="28"/>
        </w:rPr>
        <w:t>220V;</w:t>
      </w:r>
      <w:proofErr w:type="gramEnd"/>
    </w:p>
    <w:p w14:paraId="503605F2"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 xml:space="preserve">06 bình tụ bù 3P-15kVAr-415 - </w:t>
      </w:r>
      <w:proofErr w:type="gramStart"/>
      <w:r w:rsidRPr="00AF4832">
        <w:rPr>
          <w:sz w:val="28"/>
          <w:szCs w:val="28"/>
        </w:rPr>
        <w:t>440Vac;</w:t>
      </w:r>
      <w:proofErr w:type="gramEnd"/>
    </w:p>
    <w:p w14:paraId="438EFF3D"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val="en-GB" w:eastAsia="x-none"/>
        </w:rPr>
        <w:t xml:space="preserve">+ </w:t>
      </w:r>
      <w:r w:rsidRPr="00AF4832">
        <w:rPr>
          <w:sz w:val="28"/>
          <w:szCs w:val="28"/>
        </w:rPr>
        <w:t>01</w:t>
      </w:r>
      <w:r w:rsidRPr="00AF4832">
        <w:rPr>
          <w:sz w:val="28"/>
          <w:szCs w:val="28"/>
          <w:lang w:eastAsia="x-none"/>
        </w:rPr>
        <w:t xml:space="preserve"> bộ điều khiển tụ bù 6 cấp.</w:t>
      </w:r>
    </w:p>
    <w:p w14:paraId="5FE29755" w14:textId="77777777" w:rsidR="00A50745" w:rsidRPr="00AF4832" w:rsidRDefault="00A50745" w:rsidP="00A50745">
      <w:pPr>
        <w:widowControl w:val="0"/>
        <w:numPr>
          <w:ilvl w:val="0"/>
          <w:numId w:val="4"/>
        </w:numPr>
        <w:adjustRightInd w:val="0"/>
        <w:snapToGrid w:val="0"/>
        <w:ind w:left="0" w:firstLine="720"/>
        <w:rPr>
          <w:b/>
          <w:sz w:val="28"/>
          <w:szCs w:val="28"/>
          <w:lang w:val="en-GB" w:eastAsia="x-none"/>
        </w:rPr>
      </w:pPr>
      <w:r w:rsidRPr="00AF4832">
        <w:rPr>
          <w:b/>
          <w:sz w:val="28"/>
          <w:szCs w:val="28"/>
          <w:lang w:val="en-GB" w:eastAsia="x-none"/>
        </w:rPr>
        <w:t xml:space="preserve">Cáp điện đấu nối hạ áp: </w:t>
      </w:r>
    </w:p>
    <w:p w14:paraId="12D47F5C"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rPr>
        <w:t xml:space="preserve"> </w:t>
      </w:r>
      <w:r w:rsidRPr="00AF4832">
        <w:rPr>
          <w:sz w:val="28"/>
          <w:szCs w:val="28"/>
          <w:lang w:eastAsia="x-none"/>
        </w:rPr>
        <w:t xml:space="preserve">+ Nối từ cực hạ áp MBA sang tủ hạ áp: Cáp hạ áp-Cu-1x240mm2-không giáp kim loại, cách điện PVC, mỗi pha 02 sợi (4m/ sợi) và trung tính 01 sợi (4m/ sợi), cáp hạ thế đi trong máng cáp. </w:t>
      </w:r>
    </w:p>
    <w:p w14:paraId="7D2699FA" w14:textId="77777777" w:rsidR="00A50745" w:rsidRPr="00AF4832" w:rsidRDefault="00A50745" w:rsidP="00A50745">
      <w:pPr>
        <w:widowControl w:val="0"/>
        <w:adjustRightInd w:val="0"/>
        <w:snapToGrid w:val="0"/>
        <w:ind w:firstLine="720"/>
        <w:rPr>
          <w:sz w:val="28"/>
          <w:szCs w:val="28"/>
        </w:rPr>
      </w:pPr>
      <w:r w:rsidRPr="00AF4832">
        <w:rPr>
          <w:sz w:val="28"/>
          <w:szCs w:val="28"/>
          <w:lang w:eastAsia="x-none"/>
        </w:rPr>
        <w:t>+ Nối từ TC sang tủ tụ bù: Cáp hạ áp-Cu-1x95m2-Không giáp kim loại, cách điện XLPE, cấp theo tủ, cố định chắc chắn trên máng cáp</w:t>
      </w:r>
      <w:r w:rsidRPr="00AF4832">
        <w:rPr>
          <w:sz w:val="28"/>
          <w:szCs w:val="28"/>
        </w:rPr>
        <w:t>.</w:t>
      </w:r>
    </w:p>
    <w:p w14:paraId="4CEDF671" w14:textId="77777777" w:rsidR="00A50745" w:rsidRPr="00AF4832" w:rsidRDefault="00A50745" w:rsidP="00A50745">
      <w:pPr>
        <w:widowControl w:val="0"/>
        <w:numPr>
          <w:ilvl w:val="1"/>
          <w:numId w:val="6"/>
        </w:numPr>
        <w:adjustRightInd w:val="0"/>
        <w:snapToGrid w:val="0"/>
        <w:ind w:left="0" w:firstLine="720"/>
        <w:rPr>
          <w:sz w:val="28"/>
          <w:szCs w:val="28"/>
        </w:rPr>
      </w:pPr>
      <w:r w:rsidRPr="00AF4832">
        <w:rPr>
          <w:sz w:val="28"/>
          <w:szCs w:val="28"/>
        </w:rPr>
        <w:t>Đấu nối từ biến dòng TI 1000/5A trong tủ hạ áp điến bộ điều khiển tụ bù sử dụng Cáp hạ áp-Cu-2x2,5mm2-không giáp kim loại, cách điện PVC.</w:t>
      </w:r>
    </w:p>
    <w:p w14:paraId="6014392C"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 Lắp đặt 01 bộ phụ kiện gồm: hộp chụp cực MBA, máng cáp trung áp, máng cáp hạ áp, bu lông cố định trụ.</w:t>
      </w:r>
    </w:p>
    <w:p w14:paraId="02E22AF3"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 xml:space="preserve">+ Sau khi đấu nối, treo biển tên lộ cáp điện trung áp, hạ áp chỉ dẫn tuyến cáp chỉ dẫn rõ ràng điểm đầu cáp đến và đi. Treo biển tên trạm, biển cấm lại gần tại hàng rào trạm, trang bị khóa cửa ở tất cả các vị trí cửa. </w:t>
      </w:r>
    </w:p>
    <w:p w14:paraId="39965736" w14:textId="77777777" w:rsidR="00A50745" w:rsidRPr="00AF4832" w:rsidRDefault="00A50745" w:rsidP="00A50745">
      <w:pPr>
        <w:widowControl w:val="0"/>
        <w:numPr>
          <w:ilvl w:val="0"/>
          <w:numId w:val="4"/>
        </w:numPr>
        <w:adjustRightInd w:val="0"/>
        <w:snapToGrid w:val="0"/>
        <w:ind w:left="0" w:firstLine="720"/>
        <w:rPr>
          <w:b/>
          <w:sz w:val="28"/>
          <w:szCs w:val="28"/>
          <w:lang w:val="nl-NL"/>
        </w:rPr>
      </w:pPr>
      <w:r w:rsidRPr="00AF4832">
        <w:rPr>
          <w:b/>
          <w:sz w:val="28"/>
          <w:szCs w:val="28"/>
          <w:lang w:val="nl-NL"/>
        </w:rPr>
        <w:t xml:space="preserve">Hệ thống tiếp địa: </w:t>
      </w:r>
    </w:p>
    <w:p w14:paraId="579C8F88"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Lưới nối đất của trạm bao gồm dây nối và bộ tiếp đất:</w:t>
      </w:r>
    </w:p>
    <w:p w14:paraId="2C3B27E1"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Bộ tiếp đất của trạm có kết cấu dạng cọc tia hỗn hợp: gồm 6 cọc bằng thép góc L63x63x6, dài 2,5m mạ kẽm nhúng đóng sâu dưới mặt đất 0,8m. Dùng thép dẹt 40x4 hàn nối các đầu cọc với nhau thành mạch vòng, các chi tiết thép được mạ kẽm nhúng nóng theo quy định.</w:t>
      </w:r>
    </w:p>
    <w:p w14:paraId="7475A38C"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Tất cả các giá đỡ thiết bị của trạm và các bộ phận cần tiếp địa được dẫn xuống hệ tiếp địa bằng thép dẹt 40x4.</w:t>
      </w:r>
    </w:p>
    <w:p w14:paraId="601036A1"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Chỗ nối dây tiếp đất với cọc tiếp đất phải được hàn chắc chắn tuân thủ quy định của hàn hóa nhiệt hoặc hàn điện. Dây tiếp đất bắt vào vỏ thiết bị, vào kết cấu công trình hoặc nối giữa các dây tiếp đất với nhau có thể bắt bằng bu lông hoặc hàn. Không được nối bằng cách vặn xoắn.</w:t>
      </w:r>
    </w:p>
    <w:p w14:paraId="690CB998"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Trung tính MBA, chống sét, các cấu kiện sắt thép và vỏ thiết bị trong trạm đều được nối vào hệ thống nối đất của trạm.</w:t>
      </w:r>
    </w:p>
    <w:p w14:paraId="2838E6C5"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Nối đất an toàn, nối đất làm việc và nối đất chống sét phải được nối đất vào lưới nối đất bằng dây nhánh riêng biệt được dẫn xuống hệ tiếp địa.</w:t>
      </w:r>
    </w:p>
    <w:p w14:paraId="29F9D248"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Dây nối tiếp địa từ thiết bị, vật tư xuống hệ thống cọc và dây tiếp địa:</w:t>
      </w:r>
    </w:p>
    <w:p w14:paraId="7004EF44" w14:textId="77777777" w:rsidR="00A50745" w:rsidRPr="00AF4832" w:rsidRDefault="00A50745" w:rsidP="00A50745">
      <w:pPr>
        <w:widowControl w:val="0"/>
        <w:numPr>
          <w:ilvl w:val="1"/>
          <w:numId w:val="6"/>
        </w:numPr>
        <w:adjustRightInd w:val="0"/>
        <w:snapToGrid w:val="0"/>
        <w:ind w:left="0" w:firstLine="720"/>
        <w:rPr>
          <w:sz w:val="28"/>
          <w:szCs w:val="28"/>
          <w:lang w:val="es-ES"/>
        </w:rPr>
      </w:pPr>
      <w:r w:rsidRPr="00AF4832">
        <w:rPr>
          <w:sz w:val="28"/>
          <w:szCs w:val="28"/>
          <w:lang w:val="es-ES"/>
        </w:rPr>
        <w:t xml:space="preserve">Lắp đặt mới dây nối đất trung tính làm việc của máy biến áp, thanh cái tiếp địa của tủ RMU đến đấu nối vào hệ thống nối đất chung của trạm bằng cáp hạ áp-Cu-1x120mm2-không giáp kim loại, cách điện PVC đấu nối 1 nhánh thép </w:t>
      </w:r>
      <w:r w:rsidRPr="00AF4832">
        <w:rPr>
          <w:sz w:val="28"/>
          <w:szCs w:val="28"/>
          <w:lang w:val="es-ES"/>
        </w:rPr>
        <w:lastRenderedPageBreak/>
        <w:t>dẹt 40x4 độc lập nối xuống hệ thống cọc tiếp địa</w:t>
      </w:r>
    </w:p>
    <w:p w14:paraId="085BFF1D" w14:textId="77777777" w:rsidR="00A50745" w:rsidRPr="00AF4832" w:rsidRDefault="00A50745" w:rsidP="00A50745">
      <w:pPr>
        <w:widowControl w:val="0"/>
        <w:numPr>
          <w:ilvl w:val="1"/>
          <w:numId w:val="6"/>
        </w:numPr>
        <w:adjustRightInd w:val="0"/>
        <w:snapToGrid w:val="0"/>
        <w:ind w:left="0" w:firstLine="720"/>
        <w:rPr>
          <w:sz w:val="28"/>
          <w:szCs w:val="28"/>
          <w:lang w:val="es-ES"/>
        </w:rPr>
      </w:pPr>
      <w:r w:rsidRPr="00AF4832">
        <w:rPr>
          <w:sz w:val="28"/>
          <w:szCs w:val="28"/>
          <w:lang w:val="es-ES"/>
        </w:rPr>
        <w:t>Lắp đặt mới dây nối tiếp địa an toàn, tiếp địa đầu cáp; tiếp địa vỏ tủ, tiếp địa tủ; tiếp địa đầu cáp trung áp, hạ áp và tất cả các giá đỡ thiết bị của trạm tới hệ thống nối đất chung sử dụng Cáp hạ áp-Cu-1x35mm2-không giáp kim loại, cách điện PVC ép đầu cốt 2 đầu đấu nối vào hệ thống tiếp địa tại trạm bằng 2 nhánh thép dẹt 40x4</w:t>
      </w:r>
    </w:p>
    <w:p w14:paraId="4C56B54E"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Chỗ nối dây tiếp đất với cọc tiếp đất phải được hàn chắc chắn tuân thủ quy định của hàn hóa nhiệt hoặc hàn điện. Dây tiếp đất bắt vào vỏ thiết bị, vào kết cấu công trình hoặc nối giữa các dây tiếp đất với nhau có thể bắt bằng bu lông hoặc hàn. Cấm nối bằng cách vặn xoắn.</w:t>
      </w:r>
    </w:p>
    <w:p w14:paraId="35764CE6" w14:textId="77777777" w:rsidR="00A50745" w:rsidRPr="00AF4832" w:rsidRDefault="00A50745" w:rsidP="00A50745">
      <w:pPr>
        <w:widowControl w:val="0"/>
        <w:adjustRightInd w:val="0"/>
        <w:snapToGrid w:val="0"/>
        <w:ind w:firstLine="720"/>
        <w:rPr>
          <w:sz w:val="28"/>
          <w:szCs w:val="28"/>
          <w:lang w:val="es-ES"/>
        </w:rPr>
      </w:pPr>
      <w:r w:rsidRPr="00AF4832">
        <w:rPr>
          <w:sz w:val="28"/>
          <w:szCs w:val="28"/>
          <w:lang w:val="es-ES" w:eastAsia="x-none"/>
        </w:rPr>
        <w:t xml:space="preserve">+ Trị số tổng trở nối đất cho TBA phân phối cấp điện áp đến 35kV áp dụng theo Quy phạm trạng bị điện 11TCN-2006. </w:t>
      </w:r>
      <w:r w:rsidRPr="00AF4832">
        <w:rPr>
          <w:sz w:val="28"/>
          <w:szCs w:val="28"/>
          <w:lang w:val="es-ES"/>
        </w:rPr>
        <w:t xml:space="preserve">Điện trở nối đất (R) yêu cầu: R </w:t>
      </w:r>
      <w:r w:rsidRPr="00AF4832">
        <w:rPr>
          <w:sz w:val="28"/>
          <w:szCs w:val="28"/>
        </w:rPr>
        <w:sym w:font="Symbol" w:char="F0A3"/>
      </w:r>
      <w:r w:rsidRPr="00AF4832">
        <w:rPr>
          <w:sz w:val="28"/>
          <w:szCs w:val="28"/>
          <w:lang w:val="es-ES"/>
        </w:rPr>
        <w:t xml:space="preserve"> 4</w:t>
      </w:r>
      <w:r w:rsidRPr="00AF4832">
        <w:rPr>
          <w:sz w:val="28"/>
          <w:szCs w:val="28"/>
        </w:rPr>
        <w:sym w:font="Symbol" w:char="F057"/>
      </w:r>
      <w:r w:rsidRPr="00AF4832">
        <w:rPr>
          <w:sz w:val="28"/>
          <w:szCs w:val="28"/>
          <w:lang w:val="es-ES"/>
        </w:rPr>
        <w:t xml:space="preserve"> cho trạm có công suất </w:t>
      </w:r>
      <w:r w:rsidRPr="00AF4832">
        <w:rPr>
          <w:sz w:val="28"/>
          <w:szCs w:val="28"/>
        </w:rPr>
        <w:sym w:font="Symbol" w:char="F0B3"/>
      </w:r>
      <w:r w:rsidRPr="00AF4832">
        <w:rPr>
          <w:sz w:val="28"/>
          <w:szCs w:val="28"/>
          <w:lang w:val="es-ES"/>
        </w:rPr>
        <w:t xml:space="preserve"> 100kVA.</w:t>
      </w:r>
    </w:p>
    <w:p w14:paraId="1670EC0C"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xml:space="preserve">+ Lưu </w:t>
      </w:r>
      <w:proofErr w:type="gramStart"/>
      <w:r w:rsidRPr="00AF4832">
        <w:rPr>
          <w:sz w:val="28"/>
          <w:szCs w:val="28"/>
          <w:lang w:val="es-ES" w:eastAsia="x-none"/>
        </w:rPr>
        <w:t>ý :</w:t>
      </w:r>
      <w:proofErr w:type="gramEnd"/>
      <w:r w:rsidRPr="00AF4832">
        <w:rPr>
          <w:sz w:val="28"/>
          <w:szCs w:val="28"/>
          <w:lang w:val="es-ES" w:eastAsia="x-none"/>
        </w:rPr>
        <w:t xml:space="preserve"> Khi thi công nếu điện trở nối đất không đảm bảo, phải báo tư vấn thiết kế, thiết kế bổ sung thêm cọc, hoặc kết hợp cọc tia hỗn hợp với bột GEM (Bột GEM làm giảm điện trở suất của đất) tùy điều kiện tính toán.</w:t>
      </w:r>
    </w:p>
    <w:p w14:paraId="051C4FB2" w14:textId="77777777" w:rsidR="00A50745" w:rsidRPr="00AF4832" w:rsidRDefault="00A50745" w:rsidP="00A50745">
      <w:pPr>
        <w:widowControl w:val="0"/>
        <w:numPr>
          <w:ilvl w:val="0"/>
          <w:numId w:val="4"/>
        </w:numPr>
        <w:tabs>
          <w:tab w:val="left" w:pos="284"/>
        </w:tabs>
        <w:adjustRightInd w:val="0"/>
        <w:snapToGrid w:val="0"/>
        <w:ind w:left="0" w:firstLine="720"/>
        <w:rPr>
          <w:b/>
          <w:sz w:val="28"/>
          <w:szCs w:val="28"/>
        </w:rPr>
      </w:pPr>
      <w:r w:rsidRPr="00AF4832">
        <w:rPr>
          <w:b/>
          <w:sz w:val="28"/>
          <w:szCs w:val="28"/>
        </w:rPr>
        <w:t>Phần xây dựng:</w:t>
      </w:r>
    </w:p>
    <w:p w14:paraId="2A2A1025" w14:textId="77777777" w:rsidR="00A50745" w:rsidRPr="00AF4832" w:rsidRDefault="00A50745" w:rsidP="00A50745">
      <w:pPr>
        <w:widowControl w:val="0"/>
        <w:adjustRightInd w:val="0"/>
        <w:snapToGrid w:val="0"/>
        <w:ind w:firstLine="720"/>
        <w:rPr>
          <w:sz w:val="28"/>
          <w:szCs w:val="28"/>
        </w:rPr>
      </w:pPr>
      <w:r w:rsidRPr="00AF4832">
        <w:rPr>
          <w:sz w:val="28"/>
          <w:szCs w:val="28"/>
        </w:rPr>
        <w:t xml:space="preserve">+ MBA được bố trí đặt trên thân trụ thép tích hợp tủ trung, hạ áp. Trụ thép được chế tạo từ thép hình với kích thước phù hợp, mạ kẽm nhúng nóng theo quy định. Các vật tư, thiết bị điện trung, hạ áp được tích hợp trong không gian của thân </w:t>
      </w:r>
      <w:proofErr w:type="gramStart"/>
      <w:r w:rsidRPr="00AF4832">
        <w:rPr>
          <w:sz w:val="28"/>
          <w:szCs w:val="28"/>
        </w:rPr>
        <w:t>trụ..</w:t>
      </w:r>
      <w:proofErr w:type="gramEnd"/>
    </w:p>
    <w:p w14:paraId="2ABA22ED" w14:textId="77777777" w:rsidR="00A50745" w:rsidRPr="00AF4832" w:rsidRDefault="00A50745" w:rsidP="00A50745">
      <w:pPr>
        <w:widowControl w:val="0"/>
        <w:adjustRightInd w:val="0"/>
        <w:snapToGrid w:val="0"/>
        <w:ind w:firstLine="720"/>
        <w:rPr>
          <w:sz w:val="28"/>
          <w:szCs w:val="28"/>
        </w:rPr>
      </w:pPr>
      <w:r w:rsidRPr="00AF4832">
        <w:rPr>
          <w:sz w:val="28"/>
          <w:szCs w:val="28"/>
        </w:rPr>
        <w:t>+ Móng TBA là loại móng trụ bằng bê tông cốt thép đúc tại chỗ, liên kết giữa móng và thân trụ thép bằng bu lông neo, toàn bộ phần thân trụ, móng đỡ, bu lông neo được tính toán đảm bảo chịu tải trọng theo quy định.</w:t>
      </w:r>
    </w:p>
    <w:p w14:paraId="41DA9C83" w14:textId="77777777" w:rsidR="00A50745" w:rsidRPr="00AF4832" w:rsidRDefault="00A50745" w:rsidP="00A50745">
      <w:pPr>
        <w:widowControl w:val="0"/>
        <w:adjustRightInd w:val="0"/>
        <w:snapToGrid w:val="0"/>
        <w:ind w:firstLine="720"/>
        <w:rPr>
          <w:sz w:val="28"/>
          <w:szCs w:val="28"/>
        </w:rPr>
      </w:pPr>
      <w:r w:rsidRPr="00AF4832">
        <w:rPr>
          <w:sz w:val="28"/>
          <w:szCs w:val="28"/>
        </w:rPr>
        <w:t>+ Hàng rào thép bảo vệ an toàn của trạm cao 2,5m, được chế tạo bằng thép hình V, thép vuông đặc, mạ kẽm nhúng nóng. Hệ thống cửa hàng rào có bản lề, cánh cửa chỉ mở được ra phía ngoài. Để thuận tiện cho thao tác, quản lý vận hành sau này. Hàng rào sẽ bao quanh toàn bộ trạm, có cửa thuận lợi cho công tác hành.</w:t>
      </w:r>
    </w:p>
    <w:p w14:paraId="7AB33330" w14:textId="77777777" w:rsidR="00A50745" w:rsidRPr="00AF4832" w:rsidRDefault="00A50745" w:rsidP="00A50745">
      <w:pPr>
        <w:widowControl w:val="0"/>
        <w:adjustRightInd w:val="0"/>
        <w:snapToGrid w:val="0"/>
        <w:ind w:firstLine="720"/>
        <w:rPr>
          <w:sz w:val="28"/>
          <w:szCs w:val="28"/>
        </w:rPr>
      </w:pPr>
      <w:r w:rsidRPr="00AF4832">
        <w:rPr>
          <w:sz w:val="28"/>
          <w:szCs w:val="28"/>
        </w:rPr>
        <w:t>+ Trạm được xây dựng trên nền vỉa hiện trạng. Để đảm vệ sinh và nước không đọng lại xung quanh nền trạm trong quá trình vận hành, đổ bê tông nền quanh phạm vi trạm cao hơn cốt vỉa hè 200mm, láng nền đánh bóng và tạo độ dốc 2% từ trong gốc tạm ra mép ngoài xung quanh nền. Phần nền bê tông nằm trong phạm vi hàng rào xung quanh trạm nên không gây ảnh hưởng giao thông tại vỉa hè.</w:t>
      </w:r>
    </w:p>
    <w:bookmarkEnd w:id="2"/>
    <w:p w14:paraId="47BFC454" w14:textId="77777777" w:rsidR="00A50745" w:rsidRPr="00AF4832" w:rsidRDefault="00A50745" w:rsidP="00A50745">
      <w:pPr>
        <w:widowControl w:val="0"/>
        <w:adjustRightInd w:val="0"/>
        <w:snapToGrid w:val="0"/>
        <w:ind w:firstLine="720"/>
        <w:rPr>
          <w:b/>
          <w:sz w:val="28"/>
          <w:szCs w:val="28"/>
        </w:rPr>
      </w:pPr>
      <w:r w:rsidRPr="00AF4832">
        <w:rPr>
          <w:b/>
          <w:sz w:val="28"/>
          <w:szCs w:val="28"/>
        </w:rPr>
        <w:t>Thí nghiệm:</w:t>
      </w:r>
    </w:p>
    <w:p w14:paraId="22DBA927"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Thí nghiệm, kiểm định các vật tư, thiết bị phù hợp với điện áp vận hành ở cấp 22kV:</w:t>
      </w:r>
    </w:p>
    <w:p w14:paraId="5FF50074" w14:textId="77777777" w:rsidR="00A50745" w:rsidRPr="00AF4832" w:rsidRDefault="00A50745" w:rsidP="00A23E59">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val="en-GB" w:eastAsia="x-none"/>
        </w:rPr>
        <w:t>Thí nghiệm, kiểm định 01 MBA 3 pha 2 cuộn dây 630kVA 22/0,4kV.</w:t>
      </w:r>
    </w:p>
    <w:p w14:paraId="551F4053"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eastAsia="x-none"/>
        </w:rPr>
        <w:t>Thí nghiệm</w:t>
      </w:r>
      <w:r w:rsidRPr="00AF4832">
        <w:rPr>
          <w:sz w:val="28"/>
          <w:szCs w:val="28"/>
          <w:lang w:val="en-GB" w:eastAsia="x-none"/>
        </w:rPr>
        <w:t>, kiểm định</w:t>
      </w:r>
      <w:r w:rsidRPr="00AF4832">
        <w:rPr>
          <w:sz w:val="28"/>
          <w:szCs w:val="28"/>
          <w:lang w:eastAsia="x-none"/>
        </w:rPr>
        <w:t xml:space="preserve"> tủ 01 RMU 3 ngăn 22kV: 02 ngăn cầu dao phụ tải + 01 ngăn cầu chì cao áp. </w:t>
      </w:r>
    </w:p>
    <w:p w14:paraId="2AF3965B"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val="en-GB" w:eastAsia="x-none"/>
        </w:rPr>
        <w:t>Thí nghiệm và kiểm định 3 sợi Cáp ngầm 22kV-Cu-1x50mm2-Chống thấm nước; Màn chắn sợi đồng; Giáp kim loại dải băng kép; Cách điện XLPE lắp mới.</w:t>
      </w:r>
    </w:p>
    <w:p w14:paraId="5DDBF19B"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x-none" w:eastAsia="x-none"/>
        </w:rPr>
      </w:pPr>
      <w:r w:rsidRPr="00AF4832">
        <w:rPr>
          <w:sz w:val="28"/>
          <w:szCs w:val="28"/>
          <w:lang w:val="en-GB" w:eastAsia="x-none"/>
        </w:rPr>
        <w:t>Thí nghiệm 01 hệ thống tiếp địa trạm biến áp.</w:t>
      </w:r>
    </w:p>
    <w:p w14:paraId="59D0AB43" w14:textId="2B1F0AC9" w:rsidR="00A50745" w:rsidRPr="00AF4832" w:rsidRDefault="00A50745" w:rsidP="00A50745">
      <w:pPr>
        <w:pStyle w:val="Heading4"/>
        <w:keepNext w:val="0"/>
        <w:widowControl w:val="0"/>
        <w:adjustRightInd w:val="0"/>
        <w:snapToGrid w:val="0"/>
        <w:spacing w:before="0" w:after="0"/>
        <w:ind w:firstLine="720"/>
      </w:pPr>
      <w:r w:rsidRPr="00AF4832">
        <w:t>2</w:t>
      </w:r>
      <w:r w:rsidR="005A7D7F">
        <w:t>.</w:t>
      </w:r>
      <w:r w:rsidRPr="00AF4832">
        <w:t xml:space="preserve"> Trạm biến áp Hạ Đình 19:</w:t>
      </w:r>
    </w:p>
    <w:p w14:paraId="35470F05" w14:textId="77777777" w:rsidR="00A50745" w:rsidRPr="00AF4832" w:rsidRDefault="00A50745" w:rsidP="00A50745">
      <w:pPr>
        <w:widowControl w:val="0"/>
        <w:adjustRightInd w:val="0"/>
        <w:snapToGrid w:val="0"/>
        <w:ind w:firstLine="720"/>
        <w:rPr>
          <w:sz w:val="28"/>
          <w:szCs w:val="28"/>
          <w:lang w:val="pt-BR" w:eastAsia="x-none"/>
        </w:rPr>
      </w:pPr>
      <w:bookmarkStart w:id="3" w:name="_Hlk217630564"/>
      <w:r w:rsidRPr="00AF4832">
        <w:rPr>
          <w:sz w:val="28"/>
          <w:szCs w:val="28"/>
          <w:lang w:val="en-GB" w:eastAsia="x-none"/>
        </w:rPr>
        <w:lastRenderedPageBreak/>
        <w:t xml:space="preserve">Vị trí TBA: </w:t>
      </w:r>
      <w:r w:rsidRPr="00AF4832">
        <w:rPr>
          <w:sz w:val="28"/>
          <w:szCs w:val="28"/>
          <w:lang w:val="pt-BR"/>
        </w:rPr>
        <w:t xml:space="preserve">lắp đặt tại </w:t>
      </w:r>
      <w:r w:rsidRPr="00AF4832">
        <w:rPr>
          <w:sz w:val="28"/>
          <w:szCs w:val="28"/>
        </w:rPr>
        <w:t>vỉa hè đầu ngõ 69 đường Nguyễn Xiển, phường Khương Đình, thành phố Hà Nội</w:t>
      </w:r>
      <w:r w:rsidRPr="00AF4832">
        <w:rPr>
          <w:sz w:val="28"/>
          <w:szCs w:val="28"/>
          <w:lang w:val="pt-BR"/>
        </w:rPr>
        <w:t>, là nơi vỉa hè đường nhiều phương tiên giao thông qua lại, do đó phần trạm cần đảm bảo nhỏ gọn và đảm bảo an toàn về hành lang. Kiểu trạm xây mới là dạng trụ thép kín có tích hợp tủ hạ áp và trung áp</w:t>
      </w:r>
      <w:r w:rsidRPr="00AF4832">
        <w:rPr>
          <w:sz w:val="28"/>
          <w:szCs w:val="28"/>
          <w:lang w:val="vi-VN"/>
        </w:rPr>
        <w:t>.</w:t>
      </w:r>
      <w:r w:rsidRPr="00AF4832">
        <w:rPr>
          <w:sz w:val="28"/>
          <w:szCs w:val="28"/>
          <w:lang w:val="pt-BR" w:eastAsia="x-none"/>
        </w:rPr>
        <w:t xml:space="preserve"> </w:t>
      </w:r>
    </w:p>
    <w:p w14:paraId="0217F8F4"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TBA Hạ Đình 19 có công suất 630kVA-22/0,4kV được xây dựng theo kiểu trạm trụ thép hợp bộ (tủ trung áp và tủ hạ áp được đặt chung trong trụ đỡ MBA). Máy biến áp được đặt trên 1 khối đỡ kiêm tủ trung áp và tủ hạ áp. Khối trụ đỡ máy biến áp gồm 2 khoang, 1 khoang là tủ trung áp 3 ngăn, 1 khoang là tủ hạ áp, ngoài ra phía trên có 1 giá thao tác máy biến áp, có thể gấp gọn vào khi không cần sử dụng.</w:t>
      </w:r>
    </w:p>
    <w:p w14:paraId="6CB65CB7" w14:textId="77777777" w:rsidR="00A50745" w:rsidRPr="00AF4832" w:rsidRDefault="00A50745" w:rsidP="00A50745">
      <w:pPr>
        <w:widowControl w:val="0"/>
        <w:adjustRightInd w:val="0"/>
        <w:snapToGrid w:val="0"/>
        <w:ind w:firstLine="720"/>
        <w:rPr>
          <w:b/>
          <w:bCs/>
          <w:sz w:val="28"/>
          <w:szCs w:val="28"/>
          <w:lang w:val="pt-BR"/>
        </w:rPr>
      </w:pPr>
      <w:r w:rsidRPr="00AF4832">
        <w:rPr>
          <w:b/>
          <w:sz w:val="28"/>
          <w:szCs w:val="28"/>
          <w:lang w:val="pt-BR"/>
        </w:rPr>
        <w:t>Cấu hình vật tư thiết bị lắp đặt mới:</w:t>
      </w:r>
    </w:p>
    <w:p w14:paraId="2B0FBB8A" w14:textId="77777777" w:rsidR="00A50745" w:rsidRPr="00A50745" w:rsidRDefault="00A50745" w:rsidP="00A50745">
      <w:pPr>
        <w:widowControl w:val="0"/>
        <w:numPr>
          <w:ilvl w:val="0"/>
          <w:numId w:val="4"/>
        </w:numPr>
        <w:adjustRightInd w:val="0"/>
        <w:snapToGrid w:val="0"/>
        <w:ind w:left="0" w:firstLine="720"/>
        <w:rPr>
          <w:sz w:val="28"/>
          <w:szCs w:val="28"/>
          <w:lang w:val="pt-BR"/>
        </w:rPr>
      </w:pPr>
      <w:r w:rsidRPr="00A50745">
        <w:rPr>
          <w:b/>
          <w:sz w:val="28"/>
          <w:szCs w:val="28"/>
          <w:lang w:val="pt-BR"/>
        </w:rPr>
        <w:t>Trụ đỡ MBA kiêm tủ hạ áp và có khoang đặt tủ RMU:</w:t>
      </w:r>
    </w:p>
    <w:p w14:paraId="159A6CA2" w14:textId="77777777" w:rsidR="00A50745" w:rsidRPr="00A50745" w:rsidRDefault="00A50745" w:rsidP="00A50745">
      <w:pPr>
        <w:widowControl w:val="0"/>
        <w:adjustRightInd w:val="0"/>
        <w:snapToGrid w:val="0"/>
        <w:ind w:firstLine="720"/>
        <w:rPr>
          <w:sz w:val="28"/>
          <w:szCs w:val="28"/>
          <w:lang w:val="pt-BR" w:eastAsia="x-none"/>
        </w:rPr>
      </w:pPr>
      <w:r w:rsidRPr="00A50745">
        <w:rPr>
          <w:sz w:val="28"/>
          <w:szCs w:val="28"/>
          <w:lang w:val="pt-BR" w:eastAsia="x-none"/>
        </w:rPr>
        <w:t xml:space="preserve">Thân trụ đỡ máy biến áp kiêm tủ trung áp, hạ áp được làm bằng thép dày 7mm, mặt bích trên dưới được làm bằng thép 20mm, các tấm tăng cường liên kết giữa thân trị và mặt bích được làm bằng thép dày 20mm, sau khi chế tạo xong thân trụ được mạ kẽm nhúng nóng được sơn 2 lớp gồm lớp sơn tĩnh điện ở cả 2 mặt theo tiêu chuẩn ANSI 70 và lớp sơn RAL 7033 Cement Grey phù hợp với Quyết định 1166/QĐ-EVNHANOI ngày 05/02/2025 của Tổng Công ty Điện lực TP Hà Nội Về việc phê duyệt quy cách kỹ thuật thân trụ thép đỡ máy biến áp, hộp chụp cực, máng cáp cao, hạ áp cho máy biến áp phân phối; </w:t>
      </w:r>
    </w:p>
    <w:p w14:paraId="604651F9" w14:textId="77777777" w:rsidR="00A50745" w:rsidRPr="00A50745" w:rsidRDefault="00A50745" w:rsidP="00A50745">
      <w:pPr>
        <w:widowControl w:val="0"/>
        <w:adjustRightInd w:val="0"/>
        <w:snapToGrid w:val="0"/>
        <w:ind w:firstLine="720"/>
        <w:rPr>
          <w:sz w:val="28"/>
          <w:szCs w:val="28"/>
          <w:lang w:val="pt-BR" w:eastAsia="x-none"/>
        </w:rPr>
      </w:pPr>
      <w:r w:rsidRPr="00A50745">
        <w:rPr>
          <w:sz w:val="28"/>
          <w:szCs w:val="28"/>
          <w:lang w:val="pt-BR" w:eastAsia="x-none"/>
        </w:rPr>
        <w:t>Thân trụ có khoang trống kích thước chứa tủ RMU 22kV-kiểu compact -3 ngăn (2CD+1CC) và tủ hạ áp 1000A có đầy đủ các vật tư thiết bị theo quy định trong Quyết định 9871/QĐ-EVNHANOI ngày 27/11/2020 và Quyết định số 99/QĐ-HĐTV ngày 05/9/2023 về việc ban hành Tiêu chuẩn kỹ thuật máy cắt hạ áp áp dụng trong Tập đoàn Điện lực Quốc gia Việt Nam;</w:t>
      </w:r>
    </w:p>
    <w:p w14:paraId="04C3B678" w14:textId="77777777" w:rsidR="00A50745" w:rsidRPr="00A50745" w:rsidRDefault="00A50745" w:rsidP="00A50745">
      <w:pPr>
        <w:widowControl w:val="0"/>
        <w:adjustRightInd w:val="0"/>
        <w:snapToGrid w:val="0"/>
        <w:ind w:firstLine="720"/>
        <w:rPr>
          <w:sz w:val="28"/>
          <w:szCs w:val="28"/>
          <w:lang w:val="pt-BR" w:eastAsia="x-none"/>
        </w:rPr>
      </w:pPr>
      <w:r w:rsidRPr="00A50745">
        <w:rPr>
          <w:sz w:val="28"/>
          <w:szCs w:val="28"/>
          <w:lang w:val="pt-BR" w:eastAsia="x-none"/>
        </w:rPr>
        <w:t>Kích thước trụ thép và cấu hình thiết bị trong trụ thép được thiết kế tuân thủ định hướng theo số 45/QĐ-HĐTV ngày 27/03/2025 về việc ban hành Đề án“Chuẩn hoá lưới điên phân phối cấp điện áp đến 35kV trong Tổng Công ty Điện lực TP Hà Nội”.</w:t>
      </w:r>
    </w:p>
    <w:p w14:paraId="633BDA7B" w14:textId="77777777" w:rsidR="00A50745" w:rsidRPr="00A50745" w:rsidRDefault="00A50745" w:rsidP="00A50745">
      <w:pPr>
        <w:widowControl w:val="0"/>
        <w:adjustRightInd w:val="0"/>
        <w:snapToGrid w:val="0"/>
        <w:ind w:firstLine="720"/>
        <w:rPr>
          <w:i/>
          <w:sz w:val="28"/>
          <w:szCs w:val="28"/>
          <w:lang w:val="pt-BR"/>
        </w:rPr>
      </w:pPr>
      <w:r w:rsidRPr="00A50745">
        <w:rPr>
          <w:sz w:val="28"/>
          <w:szCs w:val="28"/>
          <w:lang w:val="pt-BR" w:eastAsia="x-none"/>
        </w:rPr>
        <w:t>Trụ đỡ trạm được gắn các biển tên, biển báo an toàn bao gồm: biển tên khoang tủ điện trung áp, hạ áp, biển báo an toàn nguy hiểm ở 4 mặt thoáng và thang trèo. Các biển tên, biển báo được làm bằng nhôm ăn mòn dày 1mm, chữ in chìm, sơn màu, kích thước phù hợp với tiết diện mặt trạm gắn biển. Logo nhận diện thương hiệu 2 mặt cánh cửa tủ được sơn tĩnh điện theo đúng quy định ngành điện.</w:t>
      </w:r>
    </w:p>
    <w:p w14:paraId="0A398611" w14:textId="77777777" w:rsidR="00A50745" w:rsidRPr="00AF4832" w:rsidRDefault="00A50745" w:rsidP="00A50745">
      <w:pPr>
        <w:widowControl w:val="0"/>
        <w:numPr>
          <w:ilvl w:val="0"/>
          <w:numId w:val="4"/>
        </w:numPr>
        <w:adjustRightInd w:val="0"/>
        <w:snapToGrid w:val="0"/>
        <w:ind w:left="0" w:firstLine="720"/>
        <w:rPr>
          <w:sz w:val="28"/>
          <w:szCs w:val="28"/>
          <w:lang w:val="vi-VN"/>
        </w:rPr>
      </w:pPr>
      <w:r w:rsidRPr="00AF4832">
        <w:rPr>
          <w:b/>
          <w:iCs/>
          <w:sz w:val="28"/>
          <w:szCs w:val="28"/>
          <w:lang w:val="vi-VN"/>
        </w:rPr>
        <w:t>Phía trung áp:</w:t>
      </w:r>
    </w:p>
    <w:p w14:paraId="5BD8E46F" w14:textId="77777777" w:rsidR="00A50745" w:rsidRPr="00AF4832" w:rsidRDefault="00A50745" w:rsidP="00A50745">
      <w:pPr>
        <w:pStyle w:val="binhthuong"/>
        <w:adjustRightInd w:val="0"/>
        <w:snapToGrid w:val="0"/>
        <w:spacing w:line="240" w:lineRule="auto"/>
        <w:ind w:right="0" w:firstLine="720"/>
        <w:rPr>
          <w:sz w:val="28"/>
          <w:szCs w:val="28"/>
          <w:lang w:val="vi-VN"/>
        </w:rPr>
      </w:pPr>
      <w:r w:rsidRPr="00AF4832">
        <w:rPr>
          <w:sz w:val="28"/>
          <w:szCs w:val="28"/>
        </w:rPr>
        <w:t>Lắp đặt mới 01 tủ RMU loại 03 ngăn (2CD+1CC) sử dụng tủ RMU 22kV-kiểu compact -3 ngăn (2CD+1CC); tủ được lắp đặt trong khoang trung thế của trụ thép</w:t>
      </w:r>
      <w:r w:rsidRPr="00AF4832">
        <w:rPr>
          <w:sz w:val="28"/>
          <w:szCs w:val="28"/>
          <w:lang w:val="vi-VN"/>
        </w:rPr>
        <w:t>, gồm các bộ phận sau:</w:t>
      </w:r>
    </w:p>
    <w:p w14:paraId="2AC06140"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+ 02 ngăn cầu dao phụ tải cho cáp đến và đi: 22kV-630A≥ 16kA/1s.</w:t>
      </w:r>
    </w:p>
    <w:p w14:paraId="315F8F72"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+ 01 ngăn cầu dao kèm cầu chì 22kV-200A≥ 16kA/1s cho ngăn sang máy biến áp, sử dụng Ống chì RMU 22kV, Thông số ống chì theo thông số của nhà sản suất tủ cung cấp ống chì phù hợp với công nghệ tủ và công suất MBA 630kVA 22/0,4kV.</w:t>
      </w:r>
    </w:p>
    <w:p w14:paraId="3A0ECEEC"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xml:space="preserve">+ Tủ trung áp RMU cách điện bằng khí SF6 hoặc bằng chân không, có đồng </w:t>
      </w:r>
      <w:r w:rsidRPr="00AF4832">
        <w:rPr>
          <w:sz w:val="28"/>
          <w:szCs w:val="28"/>
        </w:rPr>
        <w:lastRenderedPageBreak/>
        <w:t>hồ chỉ thị báo áp lực khí, bộ chỉ thị báo sự cố đầu cáp.</w:t>
      </w:r>
    </w:p>
    <w:p w14:paraId="65250AA6"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Từ tủ RMU đến cực trung áp của Máy biến áp lắp mới 03 Cáp ngầm 22kV-Cu-1x50mm2-Chống thấm nước; Màn chắn sợi đồng; Giáp kim loại dải băng kép; Cách điện XLPE, tiết diện màn đồng</w:t>
      </w:r>
      <w:r w:rsidRPr="00AF4832">
        <w:rPr>
          <w:noProof/>
          <w:sz w:val="28"/>
          <w:szCs w:val="28"/>
          <w:lang w:val="en-US"/>
        </w:rPr>
        <w:drawing>
          <wp:inline distT="0" distB="0" distL="0" distR="0" wp14:anchorId="5D36102C" wp14:editId="7E174A10">
            <wp:extent cx="118745" cy="178435"/>
            <wp:effectExtent l="0" t="0" r="0" b="0"/>
            <wp:docPr id="1623539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8745" cy="178435"/>
                    </a:xfrm>
                    <a:prstGeom prst="rect">
                      <a:avLst/>
                    </a:prstGeom>
                    <a:noFill/>
                    <a:ln>
                      <a:noFill/>
                    </a:ln>
                  </pic:spPr>
                </pic:pic>
              </a:graphicData>
            </a:graphic>
          </wp:inline>
        </w:drawing>
      </w:r>
      <w:r w:rsidRPr="00AF4832">
        <w:rPr>
          <w:sz w:val="28"/>
          <w:szCs w:val="28"/>
        </w:rPr>
        <w:t>16mm2/pha. Chiều dài cáp là 3x7 = 21m (tính cả lên tủ RMU và lên MBA).</w:t>
      </w:r>
    </w:p>
    <w:p w14:paraId="5916771E" w14:textId="77777777" w:rsidR="00A50745" w:rsidRPr="00AF4832" w:rsidRDefault="00A50745" w:rsidP="00A50745">
      <w:pPr>
        <w:widowControl w:val="0"/>
        <w:numPr>
          <w:ilvl w:val="0"/>
          <w:numId w:val="4"/>
        </w:numPr>
        <w:adjustRightInd w:val="0"/>
        <w:snapToGrid w:val="0"/>
        <w:ind w:left="0" w:firstLine="720"/>
        <w:rPr>
          <w:sz w:val="28"/>
          <w:szCs w:val="28"/>
          <w:lang w:val="vi-VN" w:eastAsia="x-none"/>
        </w:rPr>
      </w:pPr>
      <w:r w:rsidRPr="00AF4832">
        <w:rPr>
          <w:b/>
          <w:sz w:val="28"/>
          <w:szCs w:val="28"/>
          <w:lang w:val="vi-VN"/>
        </w:rPr>
        <w:t>Máy biến áp:</w:t>
      </w:r>
      <w:r w:rsidRPr="00AF4832">
        <w:rPr>
          <w:sz w:val="28"/>
          <w:szCs w:val="28"/>
          <w:lang w:val="vi-VN"/>
        </w:rPr>
        <w:t xml:space="preserve"> </w:t>
      </w:r>
      <w:r w:rsidRPr="00AF4832">
        <w:rPr>
          <w:sz w:val="28"/>
          <w:szCs w:val="28"/>
          <w:lang w:val="es-ES"/>
        </w:rPr>
        <w:t>S</w:t>
      </w:r>
      <w:r w:rsidRPr="00AF4832">
        <w:rPr>
          <w:sz w:val="28"/>
          <w:szCs w:val="28"/>
          <w:lang w:val="vi-VN"/>
        </w:rPr>
        <w:t xml:space="preserve">ử dụng máy biến áp loại 3 pha 2 cuộn dây, kiểu kín ngoài trời, </w:t>
      </w:r>
      <w:r w:rsidRPr="00AF4832">
        <w:rPr>
          <w:sz w:val="28"/>
          <w:szCs w:val="28"/>
          <w:lang w:val="vi-VN" w:eastAsia="x-none"/>
        </w:rPr>
        <w:t xml:space="preserve">cực đấu nối trung áp dạng cắm phù hợp với đầu cáp Elbow 22kV-1x50mm2, làm mát bằng dầu cách điện tuần hoàn tự nhiên, </w:t>
      </w:r>
      <w:r w:rsidRPr="00AF4832">
        <w:rPr>
          <w:sz w:val="28"/>
          <w:szCs w:val="28"/>
          <w:lang w:val="vi-VN"/>
        </w:rPr>
        <w:t>có bình dầu phụ</w:t>
      </w:r>
      <w:r w:rsidRPr="00AF4832">
        <w:rPr>
          <w:sz w:val="28"/>
          <w:szCs w:val="28"/>
          <w:lang w:val="vi-VN" w:eastAsia="x-none"/>
        </w:rPr>
        <w:t>. Máy biến áp có các thông số chính như sau:</w:t>
      </w:r>
    </w:p>
    <w:p w14:paraId="4DE49A8E"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Công suất: 630 kVA.</w:t>
      </w:r>
    </w:p>
    <w:p w14:paraId="560A1F90"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Điện áp:  22</w:t>
      </w:r>
      <w:r w:rsidRPr="00AF4832">
        <w:rPr>
          <w:sz w:val="28"/>
          <w:szCs w:val="28"/>
          <w:lang w:val="en-GB" w:eastAsia="x-none"/>
        </w:rPr>
        <w:sym w:font="Courier New" w:char="00B1"/>
      </w:r>
      <w:r w:rsidRPr="00AF4832">
        <w:rPr>
          <w:sz w:val="28"/>
          <w:szCs w:val="28"/>
          <w:lang w:val="vi-VN" w:eastAsia="x-none"/>
        </w:rPr>
        <w:t>2x2,5% /0,4kV</w:t>
      </w:r>
    </w:p>
    <w:p w14:paraId="5D69B951"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Sơ đồ tổ đấu dây: </w:t>
      </w:r>
      <w:r w:rsidRPr="00AF4832">
        <w:rPr>
          <w:sz w:val="28"/>
          <w:szCs w:val="28"/>
          <w:lang w:val="en-GB" w:eastAsia="x-none"/>
        </w:rPr>
        <w:t>Δ</w:t>
      </w:r>
      <w:r w:rsidRPr="00AF4832">
        <w:rPr>
          <w:sz w:val="28"/>
          <w:szCs w:val="28"/>
          <w:lang w:val="vi-VN" w:eastAsia="x-none"/>
        </w:rPr>
        <w:t>/Yo-11</w:t>
      </w:r>
    </w:p>
    <w:p w14:paraId="3BF748BE"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Tần số: 50Hz.</w:t>
      </w:r>
    </w:p>
    <w:p w14:paraId="18AE8594"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Cách điện plug-in.</w:t>
      </w:r>
    </w:p>
    <w:p w14:paraId="7A474F76"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MBA phân phối áp dụng tiêu chuẩn TCCS 01:2023/EVN theo Quyết định số 96/QĐ-HĐTV ngày 05/9/2023 của Tập đoàn Điện lực Việt Nam về việc ban hành tiêu chuẩn kỹ thuật MBA phân phối điện áp đến 35kV trong Tập đoàn Điện lực Quốc gia Việt Nam.. </w:t>
      </w:r>
    </w:p>
    <w:p w14:paraId="1CC053C3" w14:textId="77777777" w:rsidR="00A50745" w:rsidRPr="00AF4832" w:rsidRDefault="00A50745" w:rsidP="00A50745">
      <w:pPr>
        <w:widowControl w:val="0"/>
        <w:numPr>
          <w:ilvl w:val="0"/>
          <w:numId w:val="4"/>
        </w:numPr>
        <w:adjustRightInd w:val="0"/>
        <w:snapToGrid w:val="0"/>
        <w:ind w:left="0" w:firstLine="720"/>
        <w:rPr>
          <w:b/>
          <w:sz w:val="28"/>
          <w:szCs w:val="28"/>
          <w:lang w:val="vi-VN"/>
        </w:rPr>
      </w:pPr>
      <w:r w:rsidRPr="00AF4832">
        <w:rPr>
          <w:b/>
          <w:sz w:val="28"/>
          <w:szCs w:val="28"/>
          <w:lang w:val="vi-VN"/>
        </w:rPr>
        <w:t>Khoang hạ áp nằm trong thân trụ đỡ gồm các bộ phận sau:</w:t>
      </w:r>
    </w:p>
    <w:p w14:paraId="195A16EA"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MCCB tổng 3P, 600V, 1000A, Icu </w:t>
      </w:r>
      <w:r w:rsidRPr="00AF4832">
        <w:rPr>
          <w:sz w:val="28"/>
          <w:szCs w:val="28"/>
          <w:u w:val="single"/>
          <w:lang w:val="vi-VN" w:eastAsia="x-none"/>
        </w:rPr>
        <w:t>&gt;</w:t>
      </w:r>
      <w:r w:rsidRPr="00AF4832">
        <w:rPr>
          <w:sz w:val="28"/>
          <w:szCs w:val="28"/>
          <w:lang w:val="vi-VN" w:eastAsia="x-none"/>
        </w:rPr>
        <w:t xml:space="preserve"> 65kA/s tại 415V (chỉnh định theo dòng định mức của máy biến áp).</w:t>
      </w:r>
    </w:p>
    <w:p w14:paraId="302DD5E4"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áp tô mát nhánh loại MCCB 600V, Iđm = 630A, Icu </w:t>
      </w:r>
      <w:r w:rsidRPr="00AF4832">
        <w:rPr>
          <w:sz w:val="28"/>
          <w:szCs w:val="28"/>
          <w:u w:val="single"/>
          <w:lang w:val="vi-VN" w:eastAsia="x-none"/>
        </w:rPr>
        <w:t>&gt;</w:t>
      </w:r>
      <w:r w:rsidRPr="00AF4832">
        <w:rPr>
          <w:sz w:val="28"/>
          <w:szCs w:val="28"/>
          <w:lang w:val="vi-VN" w:eastAsia="x-none"/>
        </w:rPr>
        <w:t xml:space="preserve"> 50kA/s tại 415V, có dải điều chỉnh để phục vụ đấu nối liên lạc giữa các TBA.</w:t>
      </w:r>
    </w:p>
    <w:p w14:paraId="69735F39"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áp tô mát nhánh loại MCCB 600V, Iđm = 400A, Icu </w:t>
      </w:r>
      <w:r w:rsidRPr="00AF4832">
        <w:rPr>
          <w:sz w:val="28"/>
          <w:szCs w:val="28"/>
          <w:u w:val="single"/>
          <w:lang w:val="vi-VN" w:eastAsia="x-none"/>
        </w:rPr>
        <w:t>&gt;</w:t>
      </w:r>
      <w:r w:rsidRPr="00AF4832">
        <w:rPr>
          <w:sz w:val="28"/>
          <w:szCs w:val="28"/>
          <w:lang w:val="vi-VN" w:eastAsia="x-none"/>
        </w:rPr>
        <w:t xml:space="preserve"> 50kA/s tại 415V, có dải điều chỉnh.</w:t>
      </w:r>
    </w:p>
    <w:p w14:paraId="0A18EDEB" w14:textId="77777777" w:rsidR="00A50745" w:rsidRPr="00AF4832" w:rsidRDefault="00A50745" w:rsidP="00A50745">
      <w:pPr>
        <w:widowControl w:val="0"/>
        <w:adjustRightInd w:val="0"/>
        <w:snapToGrid w:val="0"/>
        <w:ind w:firstLine="720"/>
        <w:rPr>
          <w:bCs/>
          <w:sz w:val="28"/>
          <w:szCs w:val="28"/>
          <w:lang w:val="vi-VN" w:eastAsia="x-none"/>
        </w:rPr>
      </w:pPr>
      <w:r w:rsidRPr="00AF4832">
        <w:rPr>
          <w:sz w:val="28"/>
          <w:szCs w:val="28"/>
          <w:lang w:val="vi-VN" w:eastAsia="x-none"/>
        </w:rPr>
        <w:t xml:space="preserve">+ 04 áp tô mát nhánh loại MCCB 600V, Iđm = 250A, Icu </w:t>
      </w:r>
      <w:r w:rsidRPr="00AF4832">
        <w:rPr>
          <w:sz w:val="28"/>
          <w:szCs w:val="28"/>
          <w:u w:val="single"/>
          <w:lang w:val="vi-VN" w:eastAsia="x-none"/>
        </w:rPr>
        <w:t>&gt;</w:t>
      </w:r>
      <w:r w:rsidRPr="00AF4832">
        <w:rPr>
          <w:sz w:val="28"/>
          <w:szCs w:val="28"/>
          <w:lang w:val="vi-VN" w:eastAsia="x-none"/>
        </w:rPr>
        <w:t xml:space="preserve"> 50kA/s tại 415V;</w:t>
      </w:r>
    </w:p>
    <w:p w14:paraId="796C0C89"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áp tô mát nhánh loại MCB 600V, 3P Iđm = 25A, Icu </w:t>
      </w:r>
      <w:r w:rsidRPr="00AF4832">
        <w:rPr>
          <w:sz w:val="28"/>
          <w:szCs w:val="28"/>
          <w:u w:val="single"/>
          <w:lang w:val="vi-VN" w:eastAsia="x-none"/>
        </w:rPr>
        <w:t>&gt;</w:t>
      </w:r>
      <w:r w:rsidRPr="00AF4832">
        <w:rPr>
          <w:sz w:val="28"/>
          <w:szCs w:val="28"/>
          <w:lang w:val="vi-VN" w:eastAsia="x-none"/>
        </w:rPr>
        <w:t xml:space="preserve"> 6kA/s.</w:t>
      </w:r>
    </w:p>
    <w:p w14:paraId="4129DE81"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+ 07 máy biến dòng 600V 1000/5A cấp chính xác 0.5.</w:t>
      </w:r>
    </w:p>
    <w:p w14:paraId="7E49C2B7"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+ 01 bộ đồng hồ đa năng + Chuyển mạch chỉ thị dòng, áp, cosphi và các thông số kỹ thuật khác của các pha.</w:t>
      </w:r>
    </w:p>
    <w:p w14:paraId="6EBFEE19"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+ 01 bộ chống sét van hạ áp 500V.</w:t>
      </w:r>
    </w:p>
    <w:p w14:paraId="541E2C97"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Hệ thống thanh cái tủ bằng đồng có tiết diện 2x80x5, có khả năng chịu dòng ngắn mạch ≥ 25kA/s.</w:t>
      </w:r>
    </w:p>
    <w:p w14:paraId="24A19245"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Các ATM có dòng ≥ 250A có thể chỉnh định được dòng điện định mức theo quy định.</w:t>
      </w:r>
    </w:p>
    <w:p w14:paraId="65752CBE"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Có vị trí lắp đặt 01 công tơ điện tử và dây đấu nối, cầu đấu chờ sẵn;</w:t>
      </w:r>
    </w:p>
    <w:p w14:paraId="5B426065"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Lắp đặt hệ thống Modem để giám sát truyền số liệu đo thông số vận hành và đếm sản lượng điện năng từ xa (theo CV số 4040/TB-EVN HANOI ngày 18-09-2017). Phần mạch công tơ được đặt trong ngăn riêng, có cửa khoá do Công ty Điện lực Hà Đông quản lý theo qui định chống tổn thất trong kinh doanh của Tổng công ty Điện lực Hà Nội.</w:t>
      </w:r>
    </w:p>
    <w:p w14:paraId="1C78E7B2" w14:textId="77777777" w:rsidR="00A50745" w:rsidRPr="00AF4832" w:rsidRDefault="00A50745" w:rsidP="00A50745">
      <w:pPr>
        <w:widowControl w:val="0"/>
        <w:numPr>
          <w:ilvl w:val="0"/>
          <w:numId w:val="4"/>
        </w:numPr>
        <w:adjustRightInd w:val="0"/>
        <w:snapToGrid w:val="0"/>
        <w:ind w:left="0" w:firstLine="720"/>
        <w:rPr>
          <w:b/>
          <w:sz w:val="28"/>
          <w:szCs w:val="28"/>
          <w:lang w:val="en-GB" w:eastAsia="x-none"/>
        </w:rPr>
      </w:pPr>
      <w:r w:rsidRPr="00AF4832">
        <w:rPr>
          <w:b/>
          <w:sz w:val="28"/>
          <w:szCs w:val="28"/>
          <w:lang w:val="en-GB" w:eastAsia="x-none"/>
        </w:rPr>
        <w:t>Tủ tụ bù</w:t>
      </w:r>
    </w:p>
    <w:p w14:paraId="655D6BCE"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Lắp đặt 01 Tủ tụ bù hạ áp có điều khiển 0,4kV-6x15kVAr</w:t>
      </w:r>
      <w:r w:rsidRPr="00AF4832">
        <w:rPr>
          <w:sz w:val="28"/>
          <w:szCs w:val="28"/>
          <w:lang w:val="sv-SE"/>
        </w:rPr>
        <w:t xml:space="preserve"> </w:t>
      </w:r>
      <w:r w:rsidRPr="00AF4832">
        <w:rPr>
          <w:sz w:val="28"/>
          <w:szCs w:val="28"/>
          <w:lang w:val="en-GB" w:eastAsia="x-none"/>
        </w:rPr>
        <w:t xml:space="preserve">được bố trí lắp </w:t>
      </w:r>
      <w:r w:rsidRPr="00AF4832">
        <w:rPr>
          <w:sz w:val="28"/>
          <w:szCs w:val="28"/>
          <w:lang w:val="en-GB" w:eastAsia="x-none"/>
        </w:rPr>
        <w:lastRenderedPageBreak/>
        <w:t>đặt trong thân trụ thép. Được bảo vệ và đóng cắt bằng MCCB 3 pha 200A, c</w:t>
      </w:r>
      <w:r w:rsidRPr="00AF4832">
        <w:rPr>
          <w:sz w:val="28"/>
          <w:szCs w:val="28"/>
          <w:lang w:val="sv-SE"/>
        </w:rPr>
        <w:t>ó các thiết bị chính như sau:</w:t>
      </w:r>
    </w:p>
    <w:p w14:paraId="4BFDBD5D"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01 bộ MCCB tổng 3P-200A-36kA/s tại 415</w:t>
      </w:r>
      <w:proofErr w:type="gramStart"/>
      <w:r w:rsidRPr="00AF4832">
        <w:rPr>
          <w:sz w:val="28"/>
          <w:szCs w:val="28"/>
        </w:rPr>
        <w:t>V ;</w:t>
      </w:r>
      <w:proofErr w:type="gramEnd"/>
    </w:p>
    <w:p w14:paraId="60567878"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06 MCCB nhánh 3P-40A</w:t>
      </w:r>
      <w:r w:rsidRPr="00AF4832">
        <w:rPr>
          <w:sz w:val="28"/>
          <w:szCs w:val="28"/>
          <w:u w:val="single"/>
        </w:rPr>
        <w:t>&gt;</w:t>
      </w:r>
      <w:r w:rsidRPr="00AF4832">
        <w:rPr>
          <w:sz w:val="28"/>
          <w:szCs w:val="28"/>
        </w:rPr>
        <w:t>25kA/</w:t>
      </w:r>
      <w:proofErr w:type="gramStart"/>
      <w:r w:rsidRPr="00AF4832">
        <w:rPr>
          <w:sz w:val="28"/>
          <w:szCs w:val="28"/>
        </w:rPr>
        <w:t>s;</w:t>
      </w:r>
      <w:proofErr w:type="gramEnd"/>
    </w:p>
    <w:p w14:paraId="70586BB5"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 xml:space="preserve">06 Contactor điều khiển tụ bù, dòng định mức 40A tại </w:t>
      </w:r>
      <w:proofErr w:type="gramStart"/>
      <w:r w:rsidRPr="00AF4832">
        <w:rPr>
          <w:sz w:val="28"/>
          <w:szCs w:val="28"/>
        </w:rPr>
        <w:t>220V;</w:t>
      </w:r>
      <w:proofErr w:type="gramEnd"/>
    </w:p>
    <w:p w14:paraId="0B28EFF9"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 xml:space="preserve">06 bình tụ bù 3P-15kVAr-415 - </w:t>
      </w:r>
      <w:proofErr w:type="gramStart"/>
      <w:r w:rsidRPr="00AF4832">
        <w:rPr>
          <w:sz w:val="28"/>
          <w:szCs w:val="28"/>
        </w:rPr>
        <w:t>440Vac;</w:t>
      </w:r>
      <w:proofErr w:type="gramEnd"/>
    </w:p>
    <w:p w14:paraId="3C8AE89E"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val="en-GB" w:eastAsia="x-none"/>
        </w:rPr>
        <w:t xml:space="preserve">+ </w:t>
      </w:r>
      <w:r w:rsidRPr="00AF4832">
        <w:rPr>
          <w:sz w:val="28"/>
          <w:szCs w:val="28"/>
        </w:rPr>
        <w:t>01</w:t>
      </w:r>
      <w:r w:rsidRPr="00AF4832">
        <w:rPr>
          <w:sz w:val="28"/>
          <w:szCs w:val="28"/>
          <w:lang w:eastAsia="x-none"/>
        </w:rPr>
        <w:t xml:space="preserve"> bộ điều khiển tụ bù 6 cấp.</w:t>
      </w:r>
    </w:p>
    <w:p w14:paraId="380AC1FA" w14:textId="77777777" w:rsidR="00A50745" w:rsidRPr="00AF4832" w:rsidRDefault="00A50745" w:rsidP="00A50745">
      <w:pPr>
        <w:widowControl w:val="0"/>
        <w:numPr>
          <w:ilvl w:val="0"/>
          <w:numId w:val="4"/>
        </w:numPr>
        <w:adjustRightInd w:val="0"/>
        <w:snapToGrid w:val="0"/>
        <w:ind w:left="0" w:firstLine="720"/>
        <w:rPr>
          <w:b/>
          <w:sz w:val="28"/>
          <w:szCs w:val="28"/>
          <w:lang w:val="en-GB" w:eastAsia="x-none"/>
        </w:rPr>
      </w:pPr>
      <w:r w:rsidRPr="00AF4832">
        <w:rPr>
          <w:b/>
          <w:sz w:val="28"/>
          <w:szCs w:val="28"/>
          <w:lang w:val="en-GB" w:eastAsia="x-none"/>
        </w:rPr>
        <w:t xml:space="preserve">Cáp điện đấu nối hạ áp: </w:t>
      </w:r>
    </w:p>
    <w:p w14:paraId="0FC05FBA"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rPr>
        <w:t xml:space="preserve"> </w:t>
      </w:r>
      <w:r w:rsidRPr="00AF4832">
        <w:rPr>
          <w:sz w:val="28"/>
          <w:szCs w:val="28"/>
          <w:lang w:eastAsia="x-none"/>
        </w:rPr>
        <w:t xml:space="preserve">+ Nối từ cực hạ áp MBA sang tủ hạ áp: Cáp hạ áp-Cu-1x240mm2-không giáp kim loại, cách điện PVC, mỗi pha 02 sợi (4m/ sợi) và trung tính 01 sợi (4m/ sợi), cáp hạ thế đi trong máng cáp. </w:t>
      </w:r>
    </w:p>
    <w:p w14:paraId="6225161F" w14:textId="77777777" w:rsidR="00A50745" w:rsidRPr="00AF4832" w:rsidRDefault="00A50745" w:rsidP="00A50745">
      <w:pPr>
        <w:widowControl w:val="0"/>
        <w:adjustRightInd w:val="0"/>
        <w:snapToGrid w:val="0"/>
        <w:ind w:firstLine="720"/>
        <w:rPr>
          <w:sz w:val="28"/>
          <w:szCs w:val="28"/>
        </w:rPr>
      </w:pPr>
      <w:r w:rsidRPr="00AF4832">
        <w:rPr>
          <w:sz w:val="28"/>
          <w:szCs w:val="28"/>
          <w:lang w:eastAsia="x-none"/>
        </w:rPr>
        <w:t>+ Nối từ TC sang tủ tụ bù: Cáp hạ áp-Cu-1x95m2-Không giáp kim loại, cách điện XLPE, cấp theo tủ, cố định chắc chắn trên máng cáp</w:t>
      </w:r>
      <w:r w:rsidRPr="00AF4832">
        <w:rPr>
          <w:sz w:val="28"/>
          <w:szCs w:val="28"/>
        </w:rPr>
        <w:t>.</w:t>
      </w:r>
    </w:p>
    <w:p w14:paraId="43CE7BE7" w14:textId="77777777" w:rsidR="00A50745" w:rsidRPr="00AF4832" w:rsidRDefault="00A50745" w:rsidP="00A50745">
      <w:pPr>
        <w:widowControl w:val="0"/>
        <w:numPr>
          <w:ilvl w:val="1"/>
          <w:numId w:val="6"/>
        </w:numPr>
        <w:adjustRightInd w:val="0"/>
        <w:snapToGrid w:val="0"/>
        <w:ind w:left="0" w:firstLine="720"/>
        <w:rPr>
          <w:sz w:val="28"/>
          <w:szCs w:val="28"/>
        </w:rPr>
      </w:pPr>
      <w:r w:rsidRPr="00AF4832">
        <w:rPr>
          <w:sz w:val="28"/>
          <w:szCs w:val="28"/>
        </w:rPr>
        <w:t>Đấu nối từ biến dòng TI 1000/5A trong tủ hạ áp điến bộ điều khiển tụ bù sử dụng Cáp hạ áp-Cu-2x2,5mm2-không giáp kim loại, cách điện PVC.</w:t>
      </w:r>
    </w:p>
    <w:p w14:paraId="6374222F"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 Lắp đặt 01 bộ phụ kiện gồm: hộp chụp cực MBA, máng cáp trung áp, máng cáp hạ áp, bu lông cố định trụ.</w:t>
      </w:r>
    </w:p>
    <w:p w14:paraId="79505A09"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 xml:space="preserve">+ Sau khi đấu nối, treo biển tên lộ cáp điện trung áp, hạ áp chỉ dẫn tuyến cáp chỉ dẫn rõ ràng điểm đầu cáp đến và đi. Treo biển tên trạm, biển cấm lại gần tại hàng rào trạm, trang bị khóa cửa ở tất cả các vị trí cửa. </w:t>
      </w:r>
    </w:p>
    <w:p w14:paraId="1A9AF9DE" w14:textId="77777777" w:rsidR="00A50745" w:rsidRPr="00AF4832" w:rsidRDefault="00A50745" w:rsidP="00A50745">
      <w:pPr>
        <w:widowControl w:val="0"/>
        <w:numPr>
          <w:ilvl w:val="0"/>
          <w:numId w:val="4"/>
        </w:numPr>
        <w:adjustRightInd w:val="0"/>
        <w:snapToGrid w:val="0"/>
        <w:ind w:left="0" w:firstLine="720"/>
        <w:rPr>
          <w:b/>
          <w:sz w:val="28"/>
          <w:szCs w:val="28"/>
          <w:lang w:val="nl-NL"/>
        </w:rPr>
      </w:pPr>
      <w:r w:rsidRPr="00AF4832">
        <w:rPr>
          <w:b/>
          <w:sz w:val="28"/>
          <w:szCs w:val="28"/>
          <w:lang w:val="nl-NL"/>
        </w:rPr>
        <w:t xml:space="preserve">Hệ thống tiếp địa: </w:t>
      </w:r>
    </w:p>
    <w:p w14:paraId="46707105"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Lưới nối đất của trạm bao gồm dây nối và bộ tiếp đất:</w:t>
      </w:r>
    </w:p>
    <w:p w14:paraId="62ACAF92"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Bộ tiếp đất của trạm có kết cấu dạng cọc tia hỗn hợp: gồm 6 cọc bằng thép góc L63x63x6, dài 2,5m mạ kẽm nhúng đóng sâu dưới mặt đất 0,8m. Dùng thép dẹt 40x4 hàn nối các đầu cọc với nhau thành mạch vòng, các chi tiết thép được mạ kẽm nhúng nóng theo quy định.</w:t>
      </w:r>
    </w:p>
    <w:p w14:paraId="15D85D51"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Tất cả các giá đỡ thiết bị của trạm và các bộ phận cần tiếp địa được dẫn xuống hệ tiếp địa bằng thép dẹt 40x4.</w:t>
      </w:r>
    </w:p>
    <w:p w14:paraId="2880A7C5"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Chỗ nối dây tiếp đất với cọc tiếp đất phải được hàn chắc chắn tuân thủ quy định của hàn hóa nhiệt hoặc hàn điện. Dây tiếp đất bắt vào vỏ thiết bị, vào kết cấu công trình hoặc nối giữa các dây tiếp đất với nhau có thể bắt bằng bu lông hoặc hàn. Không được nối bằng cách vặn xoắn.</w:t>
      </w:r>
    </w:p>
    <w:p w14:paraId="6AB10502"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Trung tính MBA, chống sét, các cấu kiện sắt thép và vỏ thiết bị trong trạm đều được nối vào hệ thống nối đất của trạm.</w:t>
      </w:r>
    </w:p>
    <w:p w14:paraId="241A12C4"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Nối đất an toàn, nối đất làm việc và nối đất chống sét phải được nối đất vào lưới nối đất bằng dây nhánh riêng biệt được dẫn xuống hệ tiếp địa.</w:t>
      </w:r>
    </w:p>
    <w:p w14:paraId="174EB868"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Dây nối tiếp địa từ thiết bị, vật tư xuống hệ thống cọc và dây tiếp địa:</w:t>
      </w:r>
    </w:p>
    <w:p w14:paraId="42052108" w14:textId="77777777" w:rsidR="00A50745" w:rsidRPr="00AF4832" w:rsidRDefault="00A50745" w:rsidP="00A50745">
      <w:pPr>
        <w:widowControl w:val="0"/>
        <w:numPr>
          <w:ilvl w:val="1"/>
          <w:numId w:val="6"/>
        </w:numPr>
        <w:adjustRightInd w:val="0"/>
        <w:snapToGrid w:val="0"/>
        <w:ind w:left="0" w:firstLine="720"/>
        <w:rPr>
          <w:sz w:val="28"/>
          <w:szCs w:val="28"/>
          <w:lang w:val="es-ES"/>
        </w:rPr>
      </w:pPr>
      <w:r w:rsidRPr="00AF4832">
        <w:rPr>
          <w:sz w:val="28"/>
          <w:szCs w:val="28"/>
          <w:lang w:val="es-ES"/>
        </w:rPr>
        <w:t>Lắp đặt mới dây nối đất trung tính làm việc của máy biến áp, thanh cái tiếp địa của tủ RMU đến đấu nối vào hệ thống nối đất chung của trạm bằng cáp hạ áp-Cu-1x120mm2-không giáp kim loại, cách điện PVC đấu nối 1 nhánh thép dẹt 40x4 độc lập nối xuống hệ thống cọc tiếp địa</w:t>
      </w:r>
    </w:p>
    <w:p w14:paraId="59D11309" w14:textId="77777777" w:rsidR="00A50745" w:rsidRPr="00AF4832" w:rsidRDefault="00A50745" w:rsidP="00A50745">
      <w:pPr>
        <w:widowControl w:val="0"/>
        <w:numPr>
          <w:ilvl w:val="1"/>
          <w:numId w:val="6"/>
        </w:numPr>
        <w:adjustRightInd w:val="0"/>
        <w:snapToGrid w:val="0"/>
        <w:ind w:left="0" w:firstLine="720"/>
        <w:rPr>
          <w:sz w:val="28"/>
          <w:szCs w:val="28"/>
          <w:lang w:val="es-ES"/>
        </w:rPr>
      </w:pPr>
      <w:r w:rsidRPr="00AF4832">
        <w:rPr>
          <w:sz w:val="28"/>
          <w:szCs w:val="28"/>
          <w:lang w:val="es-ES"/>
        </w:rPr>
        <w:t xml:space="preserve">Lắp đặt mới dây nối tiếp địa an toàn, tiếp địa đầu cáp; tiếp địa vỏ tủ, tiếp địa tủ; tiếp địa đầu cáp trung áp, hạ áp và tất cả các giá đỡ thiết bị của trạm tới hệ thống nối đất chung sử dụng Cáp hạ áp-Cu-1x35mm2-không giáp kim loại, cách điện PVC ép đầu cốt 2 đầu đấu nối vào hệ thống tiếp địa tại trạm bằng 2 </w:t>
      </w:r>
      <w:r w:rsidRPr="00AF4832">
        <w:rPr>
          <w:sz w:val="28"/>
          <w:szCs w:val="28"/>
          <w:lang w:val="es-ES"/>
        </w:rPr>
        <w:lastRenderedPageBreak/>
        <w:t>nhánh thép dẹt 40x4</w:t>
      </w:r>
    </w:p>
    <w:p w14:paraId="44D42606"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Chỗ nối dây tiếp đất với cọc tiếp đất phải được hàn chắc chắn tuân thủ quy định của hàn hóa nhiệt hoặc hàn điện. Dây tiếp đất bắt vào vỏ thiết bị, vào kết cấu công trình hoặc nối giữa các dây tiếp đất với nhau có thể bắt bằng bu lông hoặc hàn. Cấm nối bằng cách vặn xoắn.</w:t>
      </w:r>
    </w:p>
    <w:p w14:paraId="19C38149" w14:textId="77777777" w:rsidR="00A50745" w:rsidRPr="00AF4832" w:rsidRDefault="00A50745" w:rsidP="00A50745">
      <w:pPr>
        <w:widowControl w:val="0"/>
        <w:adjustRightInd w:val="0"/>
        <w:snapToGrid w:val="0"/>
        <w:ind w:firstLine="720"/>
        <w:rPr>
          <w:sz w:val="28"/>
          <w:szCs w:val="28"/>
          <w:lang w:val="es-ES"/>
        </w:rPr>
      </w:pPr>
      <w:r w:rsidRPr="00AF4832">
        <w:rPr>
          <w:sz w:val="28"/>
          <w:szCs w:val="28"/>
          <w:lang w:val="es-ES" w:eastAsia="x-none"/>
        </w:rPr>
        <w:t xml:space="preserve">+ Trị số tổng trở nối đất cho TBA phân phối cấp điện áp đến 35kV áp dụng theo Quy phạm trạng bị điện 11TCN-2006. </w:t>
      </w:r>
      <w:r w:rsidRPr="00AF4832">
        <w:rPr>
          <w:sz w:val="28"/>
          <w:szCs w:val="28"/>
          <w:lang w:val="es-ES"/>
        </w:rPr>
        <w:t xml:space="preserve">Điện trở nối đất (R) yêu cầu: R </w:t>
      </w:r>
      <w:r w:rsidRPr="00AF4832">
        <w:rPr>
          <w:sz w:val="28"/>
          <w:szCs w:val="28"/>
        </w:rPr>
        <w:sym w:font="Symbol" w:char="F0A3"/>
      </w:r>
      <w:r w:rsidRPr="00AF4832">
        <w:rPr>
          <w:sz w:val="28"/>
          <w:szCs w:val="28"/>
          <w:lang w:val="es-ES"/>
        </w:rPr>
        <w:t xml:space="preserve"> 4</w:t>
      </w:r>
      <w:r w:rsidRPr="00AF4832">
        <w:rPr>
          <w:sz w:val="28"/>
          <w:szCs w:val="28"/>
        </w:rPr>
        <w:sym w:font="Symbol" w:char="F057"/>
      </w:r>
      <w:r w:rsidRPr="00AF4832">
        <w:rPr>
          <w:sz w:val="28"/>
          <w:szCs w:val="28"/>
          <w:lang w:val="es-ES"/>
        </w:rPr>
        <w:t xml:space="preserve"> cho trạm có công suất </w:t>
      </w:r>
      <w:r w:rsidRPr="00AF4832">
        <w:rPr>
          <w:sz w:val="28"/>
          <w:szCs w:val="28"/>
        </w:rPr>
        <w:sym w:font="Symbol" w:char="F0B3"/>
      </w:r>
      <w:r w:rsidRPr="00AF4832">
        <w:rPr>
          <w:sz w:val="28"/>
          <w:szCs w:val="28"/>
          <w:lang w:val="es-ES"/>
        </w:rPr>
        <w:t xml:space="preserve"> 100kVA.</w:t>
      </w:r>
    </w:p>
    <w:p w14:paraId="7C437D78"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xml:space="preserve">+ Lưu </w:t>
      </w:r>
      <w:proofErr w:type="gramStart"/>
      <w:r w:rsidRPr="00AF4832">
        <w:rPr>
          <w:sz w:val="28"/>
          <w:szCs w:val="28"/>
          <w:lang w:val="es-ES" w:eastAsia="x-none"/>
        </w:rPr>
        <w:t>ý :</w:t>
      </w:r>
      <w:proofErr w:type="gramEnd"/>
      <w:r w:rsidRPr="00AF4832">
        <w:rPr>
          <w:sz w:val="28"/>
          <w:szCs w:val="28"/>
          <w:lang w:val="es-ES" w:eastAsia="x-none"/>
        </w:rPr>
        <w:t xml:space="preserve"> Khi thi công nếu điện trở nối đất không đảm bảo, phải báo tư vấn thiết kế, thiết kế bổ sung thêm cọc, hoặc kết hợp cọc tia hỗn hợp với bột GEM (Bột GEM làm giảm điện trở suất của đất) tùy điều kiện tính toán.</w:t>
      </w:r>
    </w:p>
    <w:p w14:paraId="44316E63" w14:textId="77777777" w:rsidR="00A50745" w:rsidRPr="00AF4832" w:rsidRDefault="00A50745" w:rsidP="00A50745">
      <w:pPr>
        <w:widowControl w:val="0"/>
        <w:numPr>
          <w:ilvl w:val="0"/>
          <w:numId w:val="4"/>
        </w:numPr>
        <w:tabs>
          <w:tab w:val="left" w:pos="284"/>
        </w:tabs>
        <w:adjustRightInd w:val="0"/>
        <w:snapToGrid w:val="0"/>
        <w:ind w:left="0" w:firstLine="720"/>
        <w:rPr>
          <w:sz w:val="28"/>
          <w:szCs w:val="28"/>
        </w:rPr>
      </w:pPr>
      <w:r w:rsidRPr="00AF4832">
        <w:rPr>
          <w:sz w:val="28"/>
          <w:szCs w:val="28"/>
        </w:rPr>
        <w:t>Phần xây dựng:</w:t>
      </w:r>
    </w:p>
    <w:p w14:paraId="3764A74E" w14:textId="77777777" w:rsidR="00A50745" w:rsidRPr="00AF4832" w:rsidRDefault="00A50745" w:rsidP="00A50745">
      <w:pPr>
        <w:widowControl w:val="0"/>
        <w:adjustRightInd w:val="0"/>
        <w:snapToGrid w:val="0"/>
        <w:ind w:firstLine="720"/>
        <w:rPr>
          <w:sz w:val="28"/>
          <w:szCs w:val="28"/>
        </w:rPr>
      </w:pPr>
      <w:r w:rsidRPr="00AF4832">
        <w:rPr>
          <w:sz w:val="28"/>
          <w:szCs w:val="28"/>
        </w:rPr>
        <w:t xml:space="preserve">+ MBA được bố trí đặt trên thân trụ thép tích hợp tủ trung, hạ áp. Trụ thép được chế tạo từ thép hình với kích thước phù hợp, mạ kẽm nhúng nóng theo quy định. Các vật tư, thiết bị điện trung, hạ áp được tích hợp trong không gian của thân </w:t>
      </w:r>
      <w:proofErr w:type="gramStart"/>
      <w:r w:rsidRPr="00AF4832">
        <w:rPr>
          <w:sz w:val="28"/>
          <w:szCs w:val="28"/>
        </w:rPr>
        <w:t>trụ..</w:t>
      </w:r>
      <w:proofErr w:type="gramEnd"/>
    </w:p>
    <w:p w14:paraId="2B731EEC" w14:textId="77777777" w:rsidR="00A50745" w:rsidRPr="00AF4832" w:rsidRDefault="00A50745" w:rsidP="00A50745">
      <w:pPr>
        <w:widowControl w:val="0"/>
        <w:adjustRightInd w:val="0"/>
        <w:snapToGrid w:val="0"/>
        <w:ind w:firstLine="720"/>
        <w:rPr>
          <w:sz w:val="28"/>
          <w:szCs w:val="28"/>
        </w:rPr>
      </w:pPr>
      <w:r w:rsidRPr="00AF4832">
        <w:rPr>
          <w:sz w:val="28"/>
          <w:szCs w:val="28"/>
        </w:rPr>
        <w:t>+ Móng TBA là loại móng trụ bằng bê tông cốt thép đúc tại chỗ, liên kết giữa móng và thân trụ thép bằng bu lông neo, toàn bộ phần thân trụ, móng đỡ, bu lông neo được tính toán đảm bảo chịu tải trọng theo quy định.</w:t>
      </w:r>
    </w:p>
    <w:bookmarkEnd w:id="3"/>
    <w:p w14:paraId="7A76176D" w14:textId="77777777" w:rsidR="00A50745" w:rsidRPr="00AF4832" w:rsidRDefault="00A50745" w:rsidP="00A50745">
      <w:pPr>
        <w:widowControl w:val="0"/>
        <w:adjustRightInd w:val="0"/>
        <w:snapToGrid w:val="0"/>
        <w:ind w:firstLine="720"/>
        <w:rPr>
          <w:sz w:val="28"/>
          <w:szCs w:val="28"/>
        </w:rPr>
      </w:pPr>
      <w:r w:rsidRPr="00AF4832">
        <w:rPr>
          <w:sz w:val="28"/>
          <w:szCs w:val="28"/>
        </w:rPr>
        <w:t>Thí nghiệm:</w:t>
      </w:r>
    </w:p>
    <w:p w14:paraId="1F6DACAE"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Thí nghiệm, kiểm định các vật tư, thiết bị phù hợp với điện áp vận hành ở cấp 22kV:</w:t>
      </w:r>
    </w:p>
    <w:p w14:paraId="4D866142"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val="en-GB" w:eastAsia="x-none"/>
        </w:rPr>
        <w:t>Thí nghiệm, kiểm định 01 MBA 3 pha 2 cuộn dây 630kVA 22/0,4kV.</w:t>
      </w:r>
    </w:p>
    <w:p w14:paraId="374DF6D8"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eastAsia="x-none"/>
        </w:rPr>
        <w:t>Thí nghiệm</w:t>
      </w:r>
      <w:r w:rsidRPr="00AF4832">
        <w:rPr>
          <w:sz w:val="28"/>
          <w:szCs w:val="28"/>
          <w:lang w:val="en-GB" w:eastAsia="x-none"/>
        </w:rPr>
        <w:t>, kiểm định</w:t>
      </w:r>
      <w:r w:rsidRPr="00AF4832">
        <w:rPr>
          <w:sz w:val="28"/>
          <w:szCs w:val="28"/>
          <w:lang w:eastAsia="x-none"/>
        </w:rPr>
        <w:t xml:space="preserve"> tủ 01 RMU 3 ngăn 22kV: 02 ngăn cầu dao phụ tải + 01 ngăn cầu chì cao áp. </w:t>
      </w:r>
    </w:p>
    <w:p w14:paraId="45039C74"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val="en-GB" w:eastAsia="x-none"/>
        </w:rPr>
        <w:t>Thí nghiệm và kiểm định 3 sợi Cáp ngầm 22kV-Cu-1x50mm2-Chống thấm nước; Màn chắn sợi đồng; Giáp kim loại dải băng kép; Cách điện XLPE lắp mới.</w:t>
      </w:r>
    </w:p>
    <w:p w14:paraId="3695DBC4"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x-none" w:eastAsia="x-none"/>
        </w:rPr>
      </w:pPr>
      <w:r w:rsidRPr="00AF4832">
        <w:rPr>
          <w:sz w:val="28"/>
          <w:szCs w:val="28"/>
          <w:lang w:val="en-GB" w:eastAsia="x-none"/>
        </w:rPr>
        <w:t>Thí nghiệm 01 hệ thống tiếp địa trạm biến áp.</w:t>
      </w:r>
    </w:p>
    <w:p w14:paraId="2E1CCEF0" w14:textId="14DC6CCC" w:rsidR="00A50745" w:rsidRPr="00AF4832" w:rsidRDefault="00A50745" w:rsidP="00A50745">
      <w:pPr>
        <w:pStyle w:val="Heading4"/>
        <w:keepNext w:val="0"/>
        <w:widowControl w:val="0"/>
        <w:adjustRightInd w:val="0"/>
        <w:snapToGrid w:val="0"/>
        <w:spacing w:before="0" w:after="0"/>
        <w:ind w:firstLine="720"/>
        <w:rPr>
          <w:b/>
          <w:bCs/>
        </w:rPr>
      </w:pPr>
      <w:r w:rsidRPr="00AF4832">
        <w:t>3</w:t>
      </w:r>
      <w:r w:rsidR="005A7D7F">
        <w:t>.</w:t>
      </w:r>
      <w:r w:rsidRPr="00AF4832">
        <w:t xml:space="preserve"> Trạm biến áp Khương Trung 15:</w:t>
      </w:r>
    </w:p>
    <w:p w14:paraId="223B93C6" w14:textId="77777777" w:rsidR="00A50745" w:rsidRPr="00AF4832" w:rsidRDefault="00A50745" w:rsidP="00A50745">
      <w:pPr>
        <w:widowControl w:val="0"/>
        <w:adjustRightInd w:val="0"/>
        <w:snapToGrid w:val="0"/>
        <w:ind w:firstLine="720"/>
        <w:rPr>
          <w:sz w:val="28"/>
          <w:szCs w:val="28"/>
          <w:lang w:val="pt-BR" w:eastAsia="x-none"/>
        </w:rPr>
      </w:pPr>
      <w:bookmarkStart w:id="4" w:name="_Hlk217630439"/>
      <w:r w:rsidRPr="00AF4832">
        <w:rPr>
          <w:sz w:val="28"/>
          <w:szCs w:val="28"/>
          <w:lang w:val="en-GB" w:eastAsia="x-none"/>
        </w:rPr>
        <w:t xml:space="preserve">Vị trí TBA: </w:t>
      </w:r>
      <w:r w:rsidRPr="00AF4832">
        <w:rPr>
          <w:sz w:val="28"/>
          <w:szCs w:val="28"/>
          <w:lang w:val="pt-BR"/>
        </w:rPr>
        <w:t>lắp đặt trong khuân viên đất nhà Bộ Tổng Tham mưu Đoàn nghi lễ Quân Đội Nhà công vụ, phường Khương Đình, TP Hà Nội, vị trí sát khu dân cư, tập trung đông người, do đó phần trạm cần đảm bảo nhỏ gọn và đảm bảo an toàn về hành lang. Kiểu trạm xây mới là dạng trụ thép kín có tích hợp tủ hạ áp và trung áp</w:t>
      </w:r>
      <w:r w:rsidRPr="00AF4832">
        <w:rPr>
          <w:sz w:val="28"/>
          <w:szCs w:val="28"/>
          <w:lang w:val="vi-VN"/>
        </w:rPr>
        <w:t>.</w:t>
      </w:r>
      <w:r w:rsidRPr="00AF4832">
        <w:rPr>
          <w:sz w:val="28"/>
          <w:szCs w:val="28"/>
          <w:lang w:val="pt-BR" w:eastAsia="x-none"/>
        </w:rPr>
        <w:t xml:space="preserve"> </w:t>
      </w:r>
    </w:p>
    <w:p w14:paraId="62A0CA73"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pt-BR" w:eastAsia="x-none"/>
        </w:rPr>
        <w:t>TBA Khương Trung 15 có công suất 630kVA-22/0,4kV được xây dựng theo kiểu trạm trụ thép hợp bộ (tủ trung áp và tủ hạ áp được đặt chung trong trụ đỡ MBA). Máy biến áp được đặt trên 1 khối đỡ kiêm tủ trung áp và tủ hạ áp. Khối trụ đỡ máy biến áp gồm 2 khoang, 1 khoang là tủ trung áp 3 ngăn, 1 khoang là tủ hạ áp, ngoài ra phía trên có 1 giá thao tác máy biến áp, có thể gấp gọn vào khi không cần sử dụng.</w:t>
      </w:r>
    </w:p>
    <w:p w14:paraId="4D838E78"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Cấu hình vật tư thiết bị lắp đặt mới:</w:t>
      </w:r>
    </w:p>
    <w:p w14:paraId="4AFD72A0" w14:textId="77777777" w:rsidR="00A50745" w:rsidRPr="00A50745" w:rsidRDefault="00A50745" w:rsidP="00A50745">
      <w:pPr>
        <w:widowControl w:val="0"/>
        <w:numPr>
          <w:ilvl w:val="0"/>
          <w:numId w:val="4"/>
        </w:numPr>
        <w:adjustRightInd w:val="0"/>
        <w:snapToGrid w:val="0"/>
        <w:ind w:left="0" w:firstLine="720"/>
        <w:rPr>
          <w:sz w:val="28"/>
          <w:szCs w:val="28"/>
          <w:lang w:val="pt-BR"/>
        </w:rPr>
      </w:pPr>
      <w:r w:rsidRPr="00A50745">
        <w:rPr>
          <w:sz w:val="28"/>
          <w:szCs w:val="28"/>
          <w:lang w:val="pt-BR"/>
        </w:rPr>
        <w:t>Trụ đỡ MBA kiêm tủ hạ áp và có khoang đặt tủ RMU:</w:t>
      </w:r>
    </w:p>
    <w:p w14:paraId="78234694" w14:textId="77777777" w:rsidR="00A50745" w:rsidRPr="00A50745" w:rsidRDefault="00A50745" w:rsidP="00A50745">
      <w:pPr>
        <w:widowControl w:val="0"/>
        <w:adjustRightInd w:val="0"/>
        <w:snapToGrid w:val="0"/>
        <w:ind w:firstLine="720"/>
        <w:rPr>
          <w:sz w:val="28"/>
          <w:szCs w:val="28"/>
          <w:lang w:val="pt-BR" w:eastAsia="x-none"/>
        </w:rPr>
      </w:pPr>
      <w:r w:rsidRPr="00A50745">
        <w:rPr>
          <w:sz w:val="28"/>
          <w:szCs w:val="28"/>
          <w:lang w:val="pt-BR" w:eastAsia="x-none"/>
        </w:rPr>
        <w:t xml:space="preserve">Thân trụ đỡ máy biến áp kiêm tủ trung áp, hạ áp được làm bằng tôn Zam dày 10mm được sơn 2 lớp gồm lớp sơn tĩnh điện ở cả 2 mặt theo tiêu chuẩn ANSI </w:t>
      </w:r>
      <w:r w:rsidRPr="00A50745">
        <w:rPr>
          <w:sz w:val="28"/>
          <w:szCs w:val="28"/>
          <w:lang w:val="pt-BR" w:eastAsia="x-none"/>
        </w:rPr>
        <w:lastRenderedPageBreak/>
        <w:t xml:space="preserve">70 và lớp sơn RAL 7033 Cement Grey phù hợp với </w:t>
      </w:r>
      <w:r w:rsidRPr="00AF4832">
        <w:rPr>
          <w:spacing w:val="-4"/>
          <w:sz w:val="28"/>
          <w:szCs w:val="28"/>
          <w:lang w:val="vi-VN"/>
        </w:rPr>
        <w:t>Quyết định 1166/QĐ-EVNHANOI ngày 05/02/2025</w:t>
      </w:r>
      <w:r w:rsidRPr="00A50745">
        <w:rPr>
          <w:spacing w:val="-4"/>
          <w:sz w:val="28"/>
          <w:szCs w:val="28"/>
          <w:lang w:val="pt-BR"/>
        </w:rPr>
        <w:t xml:space="preserve"> </w:t>
      </w:r>
      <w:r w:rsidRPr="00AF4832">
        <w:rPr>
          <w:spacing w:val="-4"/>
          <w:sz w:val="28"/>
          <w:szCs w:val="28"/>
          <w:lang w:val="vi-VN"/>
        </w:rPr>
        <w:t>của Tổng Công ty Điện lực TP Hà Nội Về việc phê duyệt quy cách kỹ thuật thân trụ thép đỡ máy biến áp, hộp chụp cực, máng cáp cao, hạ áp cho máy biến áp phân phối;</w:t>
      </w:r>
      <w:r w:rsidRPr="00A50745">
        <w:rPr>
          <w:sz w:val="28"/>
          <w:szCs w:val="28"/>
          <w:lang w:val="pt-BR"/>
        </w:rPr>
        <w:t xml:space="preserve"> </w:t>
      </w:r>
    </w:p>
    <w:p w14:paraId="7C578F87" w14:textId="77777777" w:rsidR="00A50745" w:rsidRPr="00A50745" w:rsidRDefault="00A50745" w:rsidP="00A50745">
      <w:pPr>
        <w:widowControl w:val="0"/>
        <w:adjustRightInd w:val="0"/>
        <w:snapToGrid w:val="0"/>
        <w:ind w:firstLine="720"/>
        <w:rPr>
          <w:sz w:val="28"/>
          <w:szCs w:val="28"/>
          <w:lang w:val="pt-BR"/>
        </w:rPr>
      </w:pPr>
      <w:r w:rsidRPr="00A50745">
        <w:rPr>
          <w:i/>
          <w:sz w:val="28"/>
          <w:szCs w:val="28"/>
          <w:lang w:val="pt-BR"/>
        </w:rPr>
        <w:t xml:space="preserve">Thân trụ có khoang trống kích thước chứa tủ </w:t>
      </w:r>
      <w:r w:rsidRPr="00A50745">
        <w:rPr>
          <w:sz w:val="28"/>
          <w:szCs w:val="28"/>
          <w:lang w:val="pt-BR"/>
        </w:rPr>
        <w:t>RMU 22kV-kiểu compact -3 ngăn (2CD+1CC)</w:t>
      </w:r>
      <w:r w:rsidRPr="00A50745">
        <w:rPr>
          <w:i/>
          <w:sz w:val="28"/>
          <w:szCs w:val="28"/>
          <w:lang w:val="pt-BR"/>
        </w:rPr>
        <w:t xml:space="preserve"> (trong tương lai có tích hợp thiết bị FRTU) và tủ hạ áp 1000A có đầy đủ các vật tư thiết bị theo quy định trong </w:t>
      </w:r>
      <w:r w:rsidRPr="00A50745">
        <w:rPr>
          <w:sz w:val="28"/>
          <w:szCs w:val="28"/>
          <w:lang w:val="pt-BR"/>
        </w:rPr>
        <w:t>Quyết định 9871/QĐ-EVNHANOI ngày 27/11/2020 và Quyết định số 99/QĐ-HĐTV ngày 05/9/2023 về việc ban hành Tiêu chuẩn kỹ thuật máy cắt hạ áp áp dụng trong Tập đoàn Điện lực Quốc gia Việt Nam;</w:t>
      </w:r>
    </w:p>
    <w:p w14:paraId="462A204F" w14:textId="77777777" w:rsidR="00A50745" w:rsidRPr="00A50745" w:rsidRDefault="00A50745" w:rsidP="00A50745">
      <w:pPr>
        <w:widowControl w:val="0"/>
        <w:adjustRightInd w:val="0"/>
        <w:snapToGrid w:val="0"/>
        <w:ind w:firstLine="720"/>
        <w:rPr>
          <w:sz w:val="28"/>
          <w:szCs w:val="28"/>
          <w:lang w:val="pt-BR"/>
        </w:rPr>
      </w:pPr>
      <w:r w:rsidRPr="00A50745">
        <w:rPr>
          <w:sz w:val="28"/>
          <w:szCs w:val="28"/>
          <w:lang w:val="pt-BR"/>
        </w:rPr>
        <w:t>Kích thước trụ thép và cấu hình thiết bị trong trụ thép được thiết kế tuân thủ định hướng theo số 45/QĐ-HĐTV ngày 27/03/2025 về việc ban hành Đề án“Chuẩn hoá lưới điên phân phối cấp điện áp đến 35kV trong Tổng Công ty Điện lực TP Hà Nội”.</w:t>
      </w:r>
    </w:p>
    <w:p w14:paraId="592650B0" w14:textId="77777777" w:rsidR="00A50745" w:rsidRPr="00A50745" w:rsidRDefault="00A50745" w:rsidP="00A50745">
      <w:pPr>
        <w:widowControl w:val="0"/>
        <w:adjustRightInd w:val="0"/>
        <w:snapToGrid w:val="0"/>
        <w:ind w:firstLine="720"/>
        <w:rPr>
          <w:i/>
          <w:sz w:val="28"/>
          <w:szCs w:val="28"/>
          <w:lang w:val="pt-BR"/>
        </w:rPr>
      </w:pPr>
      <w:r w:rsidRPr="00A50745">
        <w:rPr>
          <w:sz w:val="28"/>
          <w:szCs w:val="28"/>
          <w:lang w:val="pt-BR" w:eastAsia="x-none"/>
        </w:rPr>
        <w:t>+ Trụ đỡ trạm được trang bị biển tên bao gồm: biển tên khoang tủ điện trung áp, hạ áp, biển cảnh báo nguy hiểm 4 mặt thoáng. Các biển tên, biển báo được làm bằng nhôm dày 1mm, chữ in chìm, sơn màu, kích thước phù hợp với tiết diện mặt trạm gắn biển. Logo nhận diện thương hiệu 2 mặt cánh cửa tủ được sơn tĩnh điện theo đúng quy định ngành điện.</w:t>
      </w:r>
    </w:p>
    <w:p w14:paraId="2DF24F8C" w14:textId="77777777" w:rsidR="00A50745" w:rsidRPr="00AF4832" w:rsidRDefault="00A50745" w:rsidP="00A50745">
      <w:pPr>
        <w:widowControl w:val="0"/>
        <w:numPr>
          <w:ilvl w:val="0"/>
          <w:numId w:val="4"/>
        </w:numPr>
        <w:adjustRightInd w:val="0"/>
        <w:snapToGrid w:val="0"/>
        <w:ind w:left="0" w:firstLine="720"/>
        <w:rPr>
          <w:sz w:val="28"/>
          <w:szCs w:val="28"/>
          <w:lang w:val="vi-VN"/>
        </w:rPr>
      </w:pPr>
      <w:r w:rsidRPr="00AF4832">
        <w:rPr>
          <w:iCs/>
          <w:sz w:val="28"/>
          <w:szCs w:val="28"/>
          <w:lang w:val="vi-VN"/>
        </w:rPr>
        <w:t>Phía trung áp:</w:t>
      </w:r>
    </w:p>
    <w:p w14:paraId="43E27F02" w14:textId="77777777" w:rsidR="00A50745" w:rsidRPr="00AF4832" w:rsidRDefault="00A50745" w:rsidP="00A50745">
      <w:pPr>
        <w:pStyle w:val="binhthuong"/>
        <w:adjustRightInd w:val="0"/>
        <w:snapToGrid w:val="0"/>
        <w:spacing w:line="240" w:lineRule="auto"/>
        <w:ind w:right="0" w:firstLine="720"/>
        <w:rPr>
          <w:sz w:val="28"/>
          <w:szCs w:val="28"/>
          <w:lang w:val="vi-VN"/>
        </w:rPr>
      </w:pPr>
      <w:r w:rsidRPr="00AF4832">
        <w:rPr>
          <w:sz w:val="28"/>
          <w:szCs w:val="28"/>
        </w:rPr>
        <w:t>Lắp đặt mới 01 tủ RMU loại 03 ngăn (2CD+1CC) sử dụng tủ RMU 22kV-kiểu compact -3 ngăn (2CD+1CC); tủ được lắp đặt trong khoang trung thế của trụ thép</w:t>
      </w:r>
      <w:r w:rsidRPr="00AF4832">
        <w:rPr>
          <w:sz w:val="28"/>
          <w:szCs w:val="28"/>
          <w:lang w:val="vi-VN"/>
        </w:rPr>
        <w:t>, gồm các bộ phận sau:</w:t>
      </w:r>
    </w:p>
    <w:p w14:paraId="632F3EB3"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+ 02 ngăn cầu dao phụ tải cho cáp đến và đi: 22kV-630A≥ 16kA/1s.</w:t>
      </w:r>
    </w:p>
    <w:p w14:paraId="2685441A"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+ 01 ngăn cầu dao kèm cầu chì 22kV-200A≥ 16kA/1s cho ngăn sang máy biến áp, sử dụng Ống chì RMU 22kV, Thông số ống chì theo thông số của nhà sản suất tủ cung cấp ống chì phù hợp với công nghệ tủ và công suất MBA 1000kVA 22/0,4kV.</w:t>
      </w:r>
    </w:p>
    <w:p w14:paraId="61926293"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Tủ trung áp RMU cách điện bằng khí SF6 hoặc bằng chân không, có đồng hồ chỉ thị báo áp lực khí, bộ chỉ thị báo sự cố đầu cáp.</w:t>
      </w:r>
    </w:p>
    <w:p w14:paraId="47DC8608"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Từ tủ RMU đến cực trung áp của Máy biến áp lắp mới 03 Cáp ngầm 22kV-Cu-1x50mm2-Chống thấm nước; Màn chắn sợi đồng; Giáp kim loại dải băng kép; Cách điện XLPE, tiết diện màn đồng</w:t>
      </w:r>
      <w:r w:rsidRPr="00AF4832">
        <w:rPr>
          <w:noProof/>
          <w:sz w:val="28"/>
          <w:szCs w:val="28"/>
          <w:lang w:val="en-US"/>
        </w:rPr>
        <w:drawing>
          <wp:inline distT="0" distB="0" distL="0" distR="0" wp14:anchorId="5E813F19" wp14:editId="1F5E8284">
            <wp:extent cx="118745" cy="178435"/>
            <wp:effectExtent l="0" t="0" r="0" b="0"/>
            <wp:docPr id="192632039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8745" cy="178435"/>
                    </a:xfrm>
                    <a:prstGeom prst="rect">
                      <a:avLst/>
                    </a:prstGeom>
                    <a:noFill/>
                    <a:ln>
                      <a:noFill/>
                    </a:ln>
                  </pic:spPr>
                </pic:pic>
              </a:graphicData>
            </a:graphic>
          </wp:inline>
        </w:drawing>
      </w:r>
      <w:r w:rsidRPr="00AF4832">
        <w:rPr>
          <w:sz w:val="28"/>
          <w:szCs w:val="28"/>
        </w:rPr>
        <w:t>16mm2/pha. Chiều dài cáp là 3x7 = 21m (tính cả lên tủ RMU và lên MBA).</w:t>
      </w:r>
    </w:p>
    <w:p w14:paraId="720EB892" w14:textId="77777777" w:rsidR="00A50745" w:rsidRPr="00AF4832" w:rsidRDefault="00A50745" w:rsidP="00A50745">
      <w:pPr>
        <w:widowControl w:val="0"/>
        <w:numPr>
          <w:ilvl w:val="0"/>
          <w:numId w:val="4"/>
        </w:numPr>
        <w:adjustRightInd w:val="0"/>
        <w:snapToGrid w:val="0"/>
        <w:ind w:left="0" w:firstLine="720"/>
        <w:rPr>
          <w:sz w:val="28"/>
          <w:szCs w:val="28"/>
          <w:lang w:val="vi-VN" w:eastAsia="x-none"/>
        </w:rPr>
      </w:pPr>
      <w:r w:rsidRPr="00AF4832">
        <w:rPr>
          <w:sz w:val="28"/>
          <w:szCs w:val="28"/>
          <w:lang w:val="vi-VN"/>
        </w:rPr>
        <w:t xml:space="preserve">Máy biến áp: </w:t>
      </w:r>
      <w:r w:rsidRPr="00AF4832">
        <w:rPr>
          <w:sz w:val="28"/>
          <w:szCs w:val="28"/>
          <w:lang w:val="es-ES"/>
        </w:rPr>
        <w:t>S</w:t>
      </w:r>
      <w:r w:rsidRPr="00AF4832">
        <w:rPr>
          <w:sz w:val="28"/>
          <w:szCs w:val="28"/>
          <w:lang w:val="vi-VN"/>
        </w:rPr>
        <w:t xml:space="preserve">ử dụng máy biến áp loại 3 pha 2 cuộn dây, kiểu kín ngoài trời, </w:t>
      </w:r>
      <w:r w:rsidRPr="00AF4832">
        <w:rPr>
          <w:sz w:val="28"/>
          <w:szCs w:val="28"/>
          <w:lang w:val="vi-VN" w:eastAsia="x-none"/>
        </w:rPr>
        <w:t xml:space="preserve">cực đấu nối trung áp dạng cắm phù hợp với đầu cáp Elbow 22kV-1x50mm2, làm mát bằng dầu cách điện tuần hoàn tự nhiên, </w:t>
      </w:r>
      <w:r w:rsidRPr="00AF4832">
        <w:rPr>
          <w:sz w:val="28"/>
          <w:szCs w:val="28"/>
          <w:lang w:val="vi-VN"/>
        </w:rPr>
        <w:t>có bình dầu phụ</w:t>
      </w:r>
      <w:r w:rsidRPr="00AF4832">
        <w:rPr>
          <w:sz w:val="28"/>
          <w:szCs w:val="28"/>
          <w:lang w:val="vi-VN" w:eastAsia="x-none"/>
        </w:rPr>
        <w:t>. Máy biến áp có các thông số chính như sau:</w:t>
      </w:r>
    </w:p>
    <w:p w14:paraId="39CBA6CF"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Công suất: 1000 kVA.</w:t>
      </w:r>
    </w:p>
    <w:p w14:paraId="54CB3115"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Điện áp:  22</w:t>
      </w:r>
      <w:r w:rsidRPr="00AF4832">
        <w:rPr>
          <w:sz w:val="28"/>
          <w:szCs w:val="28"/>
          <w:lang w:val="en-GB" w:eastAsia="x-none"/>
        </w:rPr>
        <w:sym w:font="Courier New" w:char="00B1"/>
      </w:r>
      <w:r w:rsidRPr="00AF4832">
        <w:rPr>
          <w:sz w:val="28"/>
          <w:szCs w:val="28"/>
          <w:lang w:val="vi-VN" w:eastAsia="x-none"/>
        </w:rPr>
        <w:t>2x2,5% /0,4kV</w:t>
      </w:r>
    </w:p>
    <w:p w14:paraId="1226E353"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Sơ đồ tổ đấu dây: </w:t>
      </w:r>
      <w:r w:rsidRPr="00AF4832">
        <w:rPr>
          <w:sz w:val="28"/>
          <w:szCs w:val="28"/>
          <w:lang w:val="en-GB" w:eastAsia="x-none"/>
        </w:rPr>
        <w:t>Δ</w:t>
      </w:r>
      <w:r w:rsidRPr="00AF4832">
        <w:rPr>
          <w:sz w:val="28"/>
          <w:szCs w:val="28"/>
          <w:lang w:val="vi-VN" w:eastAsia="x-none"/>
        </w:rPr>
        <w:t>/Yo-11</w:t>
      </w:r>
    </w:p>
    <w:p w14:paraId="78EBA1D1"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Tần số: 50Hz.</w:t>
      </w:r>
    </w:p>
    <w:p w14:paraId="02ABD7C0"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Cách điện plug-in.</w:t>
      </w:r>
    </w:p>
    <w:p w14:paraId="158087F1"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MBA phân phối áp dụng tiêu chuẩn TCCS 01:2023/EVN theo Quyết định </w:t>
      </w:r>
      <w:r w:rsidRPr="00AF4832">
        <w:rPr>
          <w:sz w:val="28"/>
          <w:szCs w:val="28"/>
          <w:lang w:val="vi-VN" w:eastAsia="x-none"/>
        </w:rPr>
        <w:lastRenderedPageBreak/>
        <w:t xml:space="preserve">số 96/QĐ-HĐTV ngày 05/9/2023 của Tập đoàn Điện lực Việt Nam về việc ban hành tiêu chuẩn kỹ thuật MBA phân phối điện áp đến 35kV trong Tập đoàn Điện lực Quốc gia Việt Nam.. </w:t>
      </w:r>
    </w:p>
    <w:p w14:paraId="7EEBDBF3" w14:textId="77777777" w:rsidR="00A50745" w:rsidRPr="00AF4832" w:rsidRDefault="00A50745" w:rsidP="00A50745">
      <w:pPr>
        <w:widowControl w:val="0"/>
        <w:numPr>
          <w:ilvl w:val="0"/>
          <w:numId w:val="4"/>
        </w:numPr>
        <w:adjustRightInd w:val="0"/>
        <w:snapToGrid w:val="0"/>
        <w:ind w:left="0" w:firstLine="720"/>
        <w:rPr>
          <w:sz w:val="28"/>
          <w:szCs w:val="28"/>
          <w:lang w:val="vi-VN"/>
        </w:rPr>
      </w:pPr>
      <w:r w:rsidRPr="00AF4832">
        <w:rPr>
          <w:sz w:val="28"/>
          <w:szCs w:val="28"/>
          <w:lang w:val="vi-VN"/>
        </w:rPr>
        <w:t>Khoang hạ áp nằm trong thân trụ đỡ gồm các bộ phận sau:</w:t>
      </w:r>
    </w:p>
    <w:p w14:paraId="39620159"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MCCB tổng 3P, 600V, 1600A, Icu </w:t>
      </w:r>
      <w:r w:rsidRPr="00AF4832">
        <w:rPr>
          <w:sz w:val="28"/>
          <w:szCs w:val="28"/>
          <w:u w:val="single"/>
          <w:lang w:val="vi-VN" w:eastAsia="x-none"/>
        </w:rPr>
        <w:t>&gt;</w:t>
      </w:r>
      <w:r w:rsidRPr="00AF4832">
        <w:rPr>
          <w:sz w:val="28"/>
          <w:szCs w:val="28"/>
          <w:lang w:val="vi-VN" w:eastAsia="x-none"/>
        </w:rPr>
        <w:t xml:space="preserve"> 65kA/s tại 415V (chỉnh định theo dòng định mức của máy biến áp).</w:t>
      </w:r>
    </w:p>
    <w:p w14:paraId="7FDA87C6"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áp tô mát nhánh loại MCCB 600V, Iđm = 630A, Icu </w:t>
      </w:r>
      <w:r w:rsidRPr="00AF4832">
        <w:rPr>
          <w:sz w:val="28"/>
          <w:szCs w:val="28"/>
          <w:u w:val="single"/>
          <w:lang w:val="vi-VN" w:eastAsia="x-none"/>
        </w:rPr>
        <w:t>&gt;</w:t>
      </w:r>
      <w:r w:rsidRPr="00AF4832">
        <w:rPr>
          <w:sz w:val="28"/>
          <w:szCs w:val="28"/>
          <w:lang w:val="vi-VN" w:eastAsia="x-none"/>
        </w:rPr>
        <w:t>50kA/s tại 415V, có dải điều chỉnh để phục vụ đấu nối liên lạc giữa các TBA.</w:t>
      </w:r>
    </w:p>
    <w:p w14:paraId="7D97ABF7"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áp tô mát nhánh loại MCCB 600V, Iđm = 400A, Icu </w:t>
      </w:r>
      <w:r w:rsidRPr="00AF4832">
        <w:rPr>
          <w:sz w:val="28"/>
          <w:szCs w:val="28"/>
          <w:u w:val="single"/>
          <w:lang w:val="vi-VN" w:eastAsia="x-none"/>
        </w:rPr>
        <w:t>&gt;</w:t>
      </w:r>
      <w:r w:rsidRPr="00AF4832">
        <w:rPr>
          <w:sz w:val="28"/>
          <w:szCs w:val="28"/>
          <w:lang w:val="vi-VN" w:eastAsia="x-none"/>
        </w:rPr>
        <w:t>50kA/s tại 415V, có dải điều chỉnh.</w:t>
      </w:r>
    </w:p>
    <w:p w14:paraId="3EAD1871"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+ 05 áp tô mát nhánh loại MCCB 600V, Iđm = 250A, Icu </w:t>
      </w:r>
      <w:r w:rsidRPr="00AF4832">
        <w:rPr>
          <w:sz w:val="28"/>
          <w:szCs w:val="28"/>
          <w:u w:val="single"/>
          <w:lang w:val="vi-VN" w:eastAsia="x-none"/>
        </w:rPr>
        <w:t>&gt;</w:t>
      </w:r>
      <w:r w:rsidRPr="00AF4832">
        <w:rPr>
          <w:sz w:val="28"/>
          <w:szCs w:val="28"/>
          <w:lang w:val="vi-VN" w:eastAsia="x-none"/>
        </w:rPr>
        <w:t>36kA/s tại 415V, có dải điều chỉnh.</w:t>
      </w:r>
    </w:p>
    <w:p w14:paraId="118F8EAE"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áp tô mát nhánh loại MCCB 600V, Iđm = 250A, Icu </w:t>
      </w:r>
      <w:r w:rsidRPr="00AF4832">
        <w:rPr>
          <w:sz w:val="28"/>
          <w:szCs w:val="28"/>
          <w:u w:val="single"/>
          <w:lang w:val="vi-VN" w:eastAsia="x-none"/>
        </w:rPr>
        <w:t>&gt;</w:t>
      </w:r>
      <w:r w:rsidRPr="00AF4832">
        <w:rPr>
          <w:sz w:val="28"/>
          <w:szCs w:val="28"/>
          <w:lang w:val="vi-VN" w:eastAsia="x-none"/>
        </w:rPr>
        <w:t xml:space="preserve"> 50kA/s tại 415V có dải điều chỉnh đấu nối cáp sang tủ tụ bù;</w:t>
      </w:r>
    </w:p>
    <w:p w14:paraId="4B6164B4"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+ 01 áp tô mát nhánh loại MCB 600V, 3P Iđm = 25A, Icu </w:t>
      </w:r>
      <w:r w:rsidRPr="00AF4832">
        <w:rPr>
          <w:sz w:val="28"/>
          <w:szCs w:val="28"/>
          <w:u w:val="single"/>
          <w:lang w:val="vi-VN" w:eastAsia="x-none"/>
        </w:rPr>
        <w:t>&gt;</w:t>
      </w:r>
      <w:r w:rsidRPr="00AF4832">
        <w:rPr>
          <w:sz w:val="28"/>
          <w:szCs w:val="28"/>
          <w:lang w:val="vi-VN" w:eastAsia="x-none"/>
        </w:rPr>
        <w:t xml:space="preserve"> 6kA/s.</w:t>
      </w:r>
    </w:p>
    <w:p w14:paraId="72612FC5"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+ 07 máy biến dòng 600V 1600/5A cấp chính xác 0.5.</w:t>
      </w:r>
    </w:p>
    <w:p w14:paraId="1572855D"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+ 01 bộ đồng hồ đa năng + Chuyển mạch chỉ thị dòng, áp, cosphi và các thông số kỹ thuật khác của các pha.</w:t>
      </w:r>
    </w:p>
    <w:p w14:paraId="657310BB"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+ 01 bộ chống sét van hạ áp 500V.</w:t>
      </w:r>
    </w:p>
    <w:p w14:paraId="0A55CEDF"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Hệ thống thanh cái tủ bằng đồng có tiết diện 2x100x5, có khả năng chịu dòng ngắn mạch ≥ 40kA/s.</w:t>
      </w:r>
    </w:p>
    <w:p w14:paraId="18EDFAEF"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Các ATM có dòng ≥ 250A có thể chỉnh định được dòng điện định mức theo quy định.</w:t>
      </w:r>
    </w:p>
    <w:p w14:paraId="7CC065F5"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Có vị trí lắp đặt 01 công tơ điện tử và dây đấu nối, cầu đấu chờ sẵn;</w:t>
      </w:r>
    </w:p>
    <w:p w14:paraId="7C145E9D"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Lắp đặt hệ thống Modem để giám sát truyền số liệu đo thông số vận hành và đếm sản lượng điện năng từ xa (theo CV số 4040/TB-EVN HANOI ngày 18-09-2017). Phần mạch công tơ được đặt trong ngăn riêng, có cửa khoá do Công ty Điện lực Hà Đông quản lý theo qui định chống tổn thất trong kinh doanh của Tổng công ty Điện lực Hà Nội.</w:t>
      </w:r>
    </w:p>
    <w:p w14:paraId="347E9B8E" w14:textId="77777777" w:rsidR="00A50745" w:rsidRPr="00AF4832" w:rsidRDefault="00A50745" w:rsidP="00A50745">
      <w:pPr>
        <w:widowControl w:val="0"/>
        <w:numPr>
          <w:ilvl w:val="0"/>
          <w:numId w:val="4"/>
        </w:numPr>
        <w:adjustRightInd w:val="0"/>
        <w:snapToGrid w:val="0"/>
        <w:ind w:left="0" w:firstLine="720"/>
        <w:rPr>
          <w:sz w:val="28"/>
          <w:szCs w:val="28"/>
          <w:lang w:val="en-GB" w:eastAsia="x-none"/>
        </w:rPr>
      </w:pPr>
      <w:r w:rsidRPr="00AF4832">
        <w:rPr>
          <w:sz w:val="28"/>
          <w:szCs w:val="28"/>
          <w:lang w:val="en-GB" w:eastAsia="x-none"/>
        </w:rPr>
        <w:t>Tủ tụ bù</w:t>
      </w:r>
    </w:p>
    <w:p w14:paraId="78226D6D"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Lắp đặt 01 Tủ tụ bù hạ áp có điều khiển 0,4kV-6x15kVAr</w:t>
      </w:r>
      <w:r w:rsidRPr="00AF4832">
        <w:rPr>
          <w:sz w:val="28"/>
          <w:szCs w:val="28"/>
          <w:lang w:val="sv-SE"/>
        </w:rPr>
        <w:t xml:space="preserve"> </w:t>
      </w:r>
      <w:r w:rsidRPr="00AF4832">
        <w:rPr>
          <w:sz w:val="28"/>
          <w:szCs w:val="28"/>
          <w:lang w:val="en-GB" w:eastAsia="x-none"/>
        </w:rPr>
        <w:t>được bố trí lắp đặt trên bệ xây ngoài trời. Được bảo vệ và đóng cắt bằng MCCB 3 pha 250A, c</w:t>
      </w:r>
      <w:r w:rsidRPr="00AF4832">
        <w:rPr>
          <w:sz w:val="28"/>
          <w:szCs w:val="28"/>
          <w:lang w:val="sv-SE"/>
        </w:rPr>
        <w:t>ó các thiết bị chính như sau:</w:t>
      </w:r>
    </w:p>
    <w:p w14:paraId="5BCCDC71"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01 bộ MCCB tổng 3P-250A-36kA/s tại 415</w:t>
      </w:r>
      <w:proofErr w:type="gramStart"/>
      <w:r w:rsidRPr="00AF4832">
        <w:rPr>
          <w:sz w:val="28"/>
          <w:szCs w:val="28"/>
        </w:rPr>
        <w:t>V ;</w:t>
      </w:r>
      <w:proofErr w:type="gramEnd"/>
    </w:p>
    <w:p w14:paraId="5D31BFFA"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06 MCCB nhánh 3P-50A</w:t>
      </w:r>
      <w:r w:rsidRPr="00AF4832">
        <w:rPr>
          <w:sz w:val="28"/>
          <w:szCs w:val="28"/>
          <w:u w:val="single"/>
        </w:rPr>
        <w:t>&gt;</w:t>
      </w:r>
      <w:r w:rsidRPr="00AF4832">
        <w:rPr>
          <w:sz w:val="28"/>
          <w:szCs w:val="28"/>
        </w:rPr>
        <w:t>10kA/</w:t>
      </w:r>
      <w:proofErr w:type="gramStart"/>
      <w:r w:rsidRPr="00AF4832">
        <w:rPr>
          <w:sz w:val="28"/>
          <w:szCs w:val="28"/>
        </w:rPr>
        <w:t>s;</w:t>
      </w:r>
      <w:proofErr w:type="gramEnd"/>
    </w:p>
    <w:p w14:paraId="589ECD5C"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 xml:space="preserve">06 Contactor điều khiển tụ bù, dòng định mức 50A tại </w:t>
      </w:r>
      <w:proofErr w:type="gramStart"/>
      <w:r w:rsidRPr="00AF4832">
        <w:rPr>
          <w:sz w:val="28"/>
          <w:szCs w:val="28"/>
        </w:rPr>
        <w:t>220V;</w:t>
      </w:r>
      <w:proofErr w:type="gramEnd"/>
    </w:p>
    <w:p w14:paraId="5F391FB5"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06 bình tụ bù 3P-25kVAr-415-</w:t>
      </w:r>
      <w:proofErr w:type="gramStart"/>
      <w:r w:rsidRPr="00AF4832">
        <w:rPr>
          <w:sz w:val="28"/>
          <w:szCs w:val="28"/>
        </w:rPr>
        <w:t>440Vac;</w:t>
      </w:r>
      <w:proofErr w:type="gramEnd"/>
    </w:p>
    <w:p w14:paraId="2D824210"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val="en-GB" w:eastAsia="x-none"/>
        </w:rPr>
        <w:t xml:space="preserve">+ </w:t>
      </w:r>
      <w:r w:rsidRPr="00AF4832">
        <w:rPr>
          <w:sz w:val="28"/>
          <w:szCs w:val="28"/>
        </w:rPr>
        <w:t>01</w:t>
      </w:r>
      <w:r w:rsidRPr="00AF4832">
        <w:rPr>
          <w:sz w:val="28"/>
          <w:szCs w:val="28"/>
          <w:lang w:eastAsia="x-none"/>
        </w:rPr>
        <w:t xml:space="preserve"> bộ điều khiển tụ bù 6 cấp.</w:t>
      </w:r>
    </w:p>
    <w:p w14:paraId="792D3B72" w14:textId="77777777" w:rsidR="00A50745" w:rsidRPr="00AF4832" w:rsidRDefault="00A50745" w:rsidP="00A50745">
      <w:pPr>
        <w:widowControl w:val="0"/>
        <w:numPr>
          <w:ilvl w:val="0"/>
          <w:numId w:val="4"/>
        </w:numPr>
        <w:adjustRightInd w:val="0"/>
        <w:snapToGrid w:val="0"/>
        <w:ind w:left="0" w:firstLine="720"/>
        <w:rPr>
          <w:sz w:val="28"/>
          <w:szCs w:val="28"/>
          <w:lang w:val="en-GB" w:eastAsia="x-none"/>
        </w:rPr>
      </w:pPr>
      <w:r w:rsidRPr="00AF4832">
        <w:rPr>
          <w:sz w:val="28"/>
          <w:szCs w:val="28"/>
          <w:lang w:val="en-GB" w:eastAsia="x-none"/>
        </w:rPr>
        <w:t xml:space="preserve">Cáp điện đấu nối hạ áp: </w:t>
      </w:r>
    </w:p>
    <w:p w14:paraId="574E8A3C"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rPr>
        <w:t xml:space="preserve"> </w:t>
      </w:r>
      <w:r w:rsidRPr="00AF4832">
        <w:rPr>
          <w:sz w:val="28"/>
          <w:szCs w:val="28"/>
          <w:lang w:eastAsia="x-none"/>
        </w:rPr>
        <w:t xml:space="preserve">+ Nối từ cực hạ áp MBA sang tủ hạ áp: Cáp hạ áp-Cu-1x240mm2-không giáp kim loại, cách điện PVC, mỗi pha 03 sợi (4m/ sợi) và trung tính 02 sợi (4m/ sợi), cáp hạ thế đi trong máng cáp. </w:t>
      </w:r>
    </w:p>
    <w:p w14:paraId="7B1A0984" w14:textId="77777777" w:rsidR="00A50745" w:rsidRPr="00AF4832" w:rsidRDefault="00A50745" w:rsidP="00A50745">
      <w:pPr>
        <w:widowControl w:val="0"/>
        <w:adjustRightInd w:val="0"/>
        <w:snapToGrid w:val="0"/>
        <w:ind w:firstLine="720"/>
        <w:rPr>
          <w:sz w:val="28"/>
          <w:szCs w:val="28"/>
        </w:rPr>
      </w:pPr>
      <w:r w:rsidRPr="00AF4832">
        <w:rPr>
          <w:sz w:val="28"/>
          <w:szCs w:val="28"/>
          <w:lang w:eastAsia="x-none"/>
        </w:rPr>
        <w:t xml:space="preserve">+ Nối từ MCCB nhánh sang tủ tụ bù: Cáp hạ áp-Cu-1x95mm2-Không giáp kim loại, cách điện XLPE, chiều dài 5m/ sợi, 3 sợi pha, cáp hạ thế luồn trong ống nhựa đi ngầm dưới đất vào tủ từ dưới đáy tủ </w:t>
      </w:r>
      <w:proofErr w:type="gramStart"/>
      <w:r w:rsidRPr="00AF4832">
        <w:rPr>
          <w:sz w:val="28"/>
          <w:szCs w:val="28"/>
          <w:lang w:eastAsia="x-none"/>
        </w:rPr>
        <w:t>lên.</w:t>
      </w:r>
      <w:r w:rsidRPr="00AF4832">
        <w:rPr>
          <w:sz w:val="28"/>
          <w:szCs w:val="28"/>
        </w:rPr>
        <w:t>.</w:t>
      </w:r>
      <w:proofErr w:type="gramEnd"/>
    </w:p>
    <w:p w14:paraId="30EC1879" w14:textId="77777777" w:rsidR="00A50745" w:rsidRPr="00AF4832" w:rsidRDefault="00A50745" w:rsidP="00A50745">
      <w:pPr>
        <w:widowControl w:val="0"/>
        <w:numPr>
          <w:ilvl w:val="1"/>
          <w:numId w:val="6"/>
        </w:numPr>
        <w:adjustRightInd w:val="0"/>
        <w:snapToGrid w:val="0"/>
        <w:ind w:left="0" w:firstLine="720"/>
        <w:rPr>
          <w:sz w:val="28"/>
          <w:szCs w:val="28"/>
        </w:rPr>
      </w:pPr>
      <w:r w:rsidRPr="00AF4832">
        <w:rPr>
          <w:sz w:val="28"/>
          <w:szCs w:val="28"/>
        </w:rPr>
        <w:lastRenderedPageBreak/>
        <w:t>Đấu nối từ biến dòng TI 1600/5A trong tủ hạ áp điến bộ điều khiển tụ bù sử dụng Cáp hạ áp-Cu-2x2,5mm2-không giáp kim loại, cách điện PVC.</w:t>
      </w:r>
    </w:p>
    <w:p w14:paraId="6C7395D3"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 Lắp đặt 01 bộ phụ kiện gồm: hộp chụp cực MBA, máng cáp trung áp, máng cáp hạ áp, bu lông cố định trụ.</w:t>
      </w:r>
    </w:p>
    <w:p w14:paraId="29479E83"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 xml:space="preserve">+ Sau khi đấu nối, treo biển tên lộ cáp điện trung áp, hạ áp chỉ dẫn tuyến cáp chỉ dẫn rõ ràng điểm đầu cáp đến và đi. Treo biển tên trạm, biển cấm lại gần tại hàng rào trạm, trang bị khóa cửa ở tất cả các vị trí cửa. </w:t>
      </w:r>
    </w:p>
    <w:p w14:paraId="3B98DFEE" w14:textId="77777777" w:rsidR="00A50745" w:rsidRPr="00AF4832" w:rsidRDefault="00A50745" w:rsidP="00A50745">
      <w:pPr>
        <w:widowControl w:val="0"/>
        <w:numPr>
          <w:ilvl w:val="0"/>
          <w:numId w:val="4"/>
        </w:numPr>
        <w:adjustRightInd w:val="0"/>
        <w:snapToGrid w:val="0"/>
        <w:ind w:left="0" w:firstLine="720"/>
        <w:rPr>
          <w:sz w:val="28"/>
          <w:szCs w:val="28"/>
          <w:lang w:val="nl-NL"/>
        </w:rPr>
      </w:pPr>
      <w:r w:rsidRPr="00AF4832">
        <w:rPr>
          <w:sz w:val="28"/>
          <w:szCs w:val="28"/>
          <w:lang w:val="nl-NL"/>
        </w:rPr>
        <w:t xml:space="preserve">Hệ thống tiếp địa: </w:t>
      </w:r>
    </w:p>
    <w:p w14:paraId="72D38D37"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Lưới nối đất của trạm bao gồm dây nối và bộ tiếp đất:</w:t>
      </w:r>
    </w:p>
    <w:p w14:paraId="38DD7C6E"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Bộ tiếp đất của trạm có kết cấu dạng cọc tia hỗn hợp: gồm 6 cọc bằng thép góc L63x63x6, dài 2,5m mạ kẽm nhúng đóng sâu dưới mặt đất 0,8m. Dùng thép dẹt 40x4 hàn nối các đầu cọc với nhau thành mạch vòng, các chi tiết thép được mạ kẽm nhúng nóng theo quy định.</w:t>
      </w:r>
    </w:p>
    <w:p w14:paraId="23FB4EC5"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Tất cả các giá đỡ thiết bị của trạm và các bộ phận cần tiếp địa được dẫn xuống hệ tiếp địa bằng thép dẹt 40x4.</w:t>
      </w:r>
    </w:p>
    <w:p w14:paraId="7B09A7FD"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Chỗ nối dây tiếp đất với cọc tiếp đất phải được hàn chắc chắn tuân thủ quy định của hàn hóa nhiệt hoặc hàn điện. Dây tiếp đất bắt vào vỏ thiết bị, vào kết cấu công trình hoặc nối giữa các dây tiếp đất với nhau có thể bắt bằng bu lông hoặc hàn. Không được nối bằng cách vặn xoắn.</w:t>
      </w:r>
    </w:p>
    <w:p w14:paraId="3C7E9F9A"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Trung tính MBA, chống sét, các cấu kiện sắt thép và vỏ thiết bị trong trạm đều được nối vào hệ thống nối đất của trạm.</w:t>
      </w:r>
    </w:p>
    <w:p w14:paraId="60BDB92D"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Nối đất an toàn, nối đất làm việc và nối đất chống sét phải được nối đất vào lưới nối đất bằng dây nhánh riêng biệt được dẫn xuống hệ tiếp địa.</w:t>
      </w:r>
    </w:p>
    <w:p w14:paraId="6975D234"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Dây nối tiếp địa từ thiết bị, vật tư xuống hệ thống cọc và dây tiếp địa:</w:t>
      </w:r>
    </w:p>
    <w:p w14:paraId="680E1371" w14:textId="77777777" w:rsidR="00A50745" w:rsidRPr="00AF4832" w:rsidRDefault="00A50745" w:rsidP="00A50745">
      <w:pPr>
        <w:widowControl w:val="0"/>
        <w:numPr>
          <w:ilvl w:val="1"/>
          <w:numId w:val="6"/>
        </w:numPr>
        <w:adjustRightInd w:val="0"/>
        <w:snapToGrid w:val="0"/>
        <w:ind w:left="0" w:firstLine="720"/>
        <w:rPr>
          <w:sz w:val="28"/>
          <w:szCs w:val="28"/>
          <w:lang w:val="es-ES"/>
        </w:rPr>
      </w:pPr>
      <w:r w:rsidRPr="00AF4832">
        <w:rPr>
          <w:sz w:val="28"/>
          <w:szCs w:val="28"/>
          <w:lang w:val="es-ES"/>
        </w:rPr>
        <w:t>Lắp đặt mới dây nối đất trung tính làm việc của máy biến áp, thanh cái tiếp địa của tủ RMU đến đấu nối vào hệ thống nối đất chung của trạm bằng cáp hạ áp-Cu-1x120mm2-không giáp kim loại, cách điện PVC đấu nối 1 nhánh thép dẹt 40x4 độc lập nối xuống hệ thống cọc tiếp địa</w:t>
      </w:r>
    </w:p>
    <w:p w14:paraId="7F0CCE3B" w14:textId="77777777" w:rsidR="00A50745" w:rsidRPr="00AF4832" w:rsidRDefault="00A50745" w:rsidP="00A50745">
      <w:pPr>
        <w:widowControl w:val="0"/>
        <w:numPr>
          <w:ilvl w:val="1"/>
          <w:numId w:val="6"/>
        </w:numPr>
        <w:adjustRightInd w:val="0"/>
        <w:snapToGrid w:val="0"/>
        <w:ind w:left="0" w:firstLine="720"/>
        <w:rPr>
          <w:sz w:val="28"/>
          <w:szCs w:val="28"/>
          <w:lang w:val="es-ES"/>
        </w:rPr>
      </w:pPr>
      <w:r w:rsidRPr="00AF4832">
        <w:rPr>
          <w:sz w:val="28"/>
          <w:szCs w:val="28"/>
          <w:lang w:val="es-ES"/>
        </w:rPr>
        <w:t>Lắp đặt mới dây nối tiếp địa an toàn, tiếp địa đầu cáp; tiếp địa vỏ tủ, tiếp địa tủ; tiếp địa đầu cáp trung áp, hạ áp và tất cả các giá đỡ thiết bị của trạm tới hệ thống nối đất chung sử dụng Cáp hạ áp-Cu-1x35mm2-không giáp kim loại, cách điện PVC ép đầu cốt 2 đầu đấu nối vào hệ thống tiếp địa tại trạm bằng 2 nhánh thép dẹt 40x4</w:t>
      </w:r>
    </w:p>
    <w:p w14:paraId="2950BB20"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Chỗ nối dây tiếp đất với cọc tiếp đất phải được hàn chắc chắn tuân thủ quy định của hàn hóa nhiệt hoặc hàn điện. Dây tiếp đất bắt vào vỏ thiết bị, vào kết cấu công trình hoặc nối giữa các dây tiếp đất với nhau có thể bắt bằng bu lông hoặc hàn. Cấm nối bằng cách vặn xoắn.</w:t>
      </w:r>
    </w:p>
    <w:p w14:paraId="192780B0" w14:textId="77777777" w:rsidR="00A50745" w:rsidRPr="00AF4832" w:rsidRDefault="00A50745" w:rsidP="00A50745">
      <w:pPr>
        <w:widowControl w:val="0"/>
        <w:adjustRightInd w:val="0"/>
        <w:snapToGrid w:val="0"/>
        <w:ind w:firstLine="720"/>
        <w:rPr>
          <w:sz w:val="28"/>
          <w:szCs w:val="28"/>
          <w:lang w:val="es-ES"/>
        </w:rPr>
      </w:pPr>
      <w:r w:rsidRPr="00AF4832">
        <w:rPr>
          <w:sz w:val="28"/>
          <w:szCs w:val="28"/>
          <w:lang w:val="es-ES" w:eastAsia="x-none"/>
        </w:rPr>
        <w:t xml:space="preserve">+ Trị số tổng trở nối đất cho TBA phân phối cấp điện áp đến 35kV áp dụng theo Quy phạm trạng bị điện 11TCN-2006. </w:t>
      </w:r>
      <w:r w:rsidRPr="00AF4832">
        <w:rPr>
          <w:sz w:val="28"/>
          <w:szCs w:val="28"/>
          <w:lang w:val="es-ES"/>
        </w:rPr>
        <w:t xml:space="preserve">Điện trở nối đất (R) yêu cầu: R </w:t>
      </w:r>
      <w:r w:rsidRPr="00AF4832">
        <w:rPr>
          <w:sz w:val="28"/>
          <w:szCs w:val="28"/>
        </w:rPr>
        <w:sym w:font="Symbol" w:char="F0A3"/>
      </w:r>
      <w:r w:rsidRPr="00AF4832">
        <w:rPr>
          <w:sz w:val="28"/>
          <w:szCs w:val="28"/>
          <w:lang w:val="es-ES"/>
        </w:rPr>
        <w:t xml:space="preserve"> 4</w:t>
      </w:r>
      <w:r w:rsidRPr="00AF4832">
        <w:rPr>
          <w:sz w:val="28"/>
          <w:szCs w:val="28"/>
        </w:rPr>
        <w:sym w:font="Symbol" w:char="F057"/>
      </w:r>
      <w:r w:rsidRPr="00AF4832">
        <w:rPr>
          <w:sz w:val="28"/>
          <w:szCs w:val="28"/>
          <w:lang w:val="es-ES"/>
        </w:rPr>
        <w:t xml:space="preserve"> cho trạm có công suất </w:t>
      </w:r>
      <w:r w:rsidRPr="00AF4832">
        <w:rPr>
          <w:sz w:val="28"/>
          <w:szCs w:val="28"/>
        </w:rPr>
        <w:sym w:font="Symbol" w:char="F0B3"/>
      </w:r>
      <w:r w:rsidRPr="00AF4832">
        <w:rPr>
          <w:sz w:val="28"/>
          <w:szCs w:val="28"/>
          <w:lang w:val="es-ES"/>
        </w:rPr>
        <w:t xml:space="preserve"> 100kVA.</w:t>
      </w:r>
    </w:p>
    <w:p w14:paraId="1B808D0C"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xml:space="preserve">+ Lưu </w:t>
      </w:r>
      <w:proofErr w:type="gramStart"/>
      <w:r w:rsidRPr="00AF4832">
        <w:rPr>
          <w:sz w:val="28"/>
          <w:szCs w:val="28"/>
          <w:lang w:val="es-ES" w:eastAsia="x-none"/>
        </w:rPr>
        <w:t>ý :</w:t>
      </w:r>
      <w:proofErr w:type="gramEnd"/>
      <w:r w:rsidRPr="00AF4832">
        <w:rPr>
          <w:sz w:val="28"/>
          <w:szCs w:val="28"/>
          <w:lang w:val="es-ES" w:eastAsia="x-none"/>
        </w:rPr>
        <w:t xml:space="preserve"> Khi thi công nếu điện trở nối đất không đảm bảo, phải báo tư vấn thiết kế, thiết kế bổ sung thêm cọc, hoặc kết hợp cọc tia hỗn hợp với bột GEM (Bột GEM làm giảm điện trở suất của đất) tùy điều kiện tính toán.</w:t>
      </w:r>
    </w:p>
    <w:p w14:paraId="2DAFC62C" w14:textId="77777777" w:rsidR="00A50745" w:rsidRPr="00AF4832" w:rsidRDefault="00A50745" w:rsidP="00A50745">
      <w:pPr>
        <w:widowControl w:val="0"/>
        <w:numPr>
          <w:ilvl w:val="0"/>
          <w:numId w:val="4"/>
        </w:numPr>
        <w:tabs>
          <w:tab w:val="left" w:pos="284"/>
        </w:tabs>
        <w:adjustRightInd w:val="0"/>
        <w:snapToGrid w:val="0"/>
        <w:ind w:left="0" w:firstLine="720"/>
        <w:rPr>
          <w:sz w:val="28"/>
          <w:szCs w:val="28"/>
        </w:rPr>
      </w:pPr>
      <w:r w:rsidRPr="00AF4832">
        <w:rPr>
          <w:sz w:val="28"/>
          <w:szCs w:val="28"/>
        </w:rPr>
        <w:t>Phần xây dựng:</w:t>
      </w:r>
    </w:p>
    <w:p w14:paraId="4B526465" w14:textId="77777777" w:rsidR="00A50745" w:rsidRPr="00AF4832" w:rsidRDefault="00A50745" w:rsidP="00A50745">
      <w:pPr>
        <w:widowControl w:val="0"/>
        <w:adjustRightInd w:val="0"/>
        <w:snapToGrid w:val="0"/>
        <w:ind w:firstLine="720"/>
        <w:rPr>
          <w:sz w:val="28"/>
          <w:szCs w:val="28"/>
        </w:rPr>
      </w:pPr>
      <w:r w:rsidRPr="00AF4832">
        <w:rPr>
          <w:sz w:val="28"/>
          <w:szCs w:val="28"/>
        </w:rPr>
        <w:lastRenderedPageBreak/>
        <w:t xml:space="preserve">+ MBA được bố trí đặt trên thân trụ thép tích hợp tủ trung, hạ áp. Trụ thép được chế tạo từ thép hình với kích thước phù hợp, mạ kẽm nhúng nóng theo quy định. Các vật tư, thiết bị điện trung, hạ áp được tích hợp trong không gian của thân </w:t>
      </w:r>
      <w:proofErr w:type="gramStart"/>
      <w:r w:rsidRPr="00AF4832">
        <w:rPr>
          <w:sz w:val="28"/>
          <w:szCs w:val="28"/>
        </w:rPr>
        <w:t>trụ..</w:t>
      </w:r>
      <w:proofErr w:type="gramEnd"/>
    </w:p>
    <w:p w14:paraId="32E24B70" w14:textId="77777777" w:rsidR="00A50745" w:rsidRPr="00AF4832" w:rsidRDefault="00A50745" w:rsidP="00A50745">
      <w:pPr>
        <w:widowControl w:val="0"/>
        <w:adjustRightInd w:val="0"/>
        <w:snapToGrid w:val="0"/>
        <w:ind w:firstLine="720"/>
        <w:rPr>
          <w:sz w:val="28"/>
          <w:szCs w:val="28"/>
        </w:rPr>
      </w:pPr>
      <w:r w:rsidRPr="00AF4832">
        <w:rPr>
          <w:sz w:val="28"/>
          <w:szCs w:val="28"/>
        </w:rPr>
        <w:t>+ Móng TBA là loại móng trụ bằng bê tông cốt thép đúc tại chỗ, liên kết giữa móng và thân trụ thép bằng bu lông neo, toàn bộ phần thân trụ, móng đỡ, bu lông neo được tính toán đảm bảo chịu tải trọng theo quy định.</w:t>
      </w:r>
    </w:p>
    <w:p w14:paraId="2E74CBE0" w14:textId="77777777" w:rsidR="00A50745" w:rsidRPr="00AF4832" w:rsidRDefault="00A50745" w:rsidP="00A50745">
      <w:pPr>
        <w:widowControl w:val="0"/>
        <w:adjustRightInd w:val="0"/>
        <w:snapToGrid w:val="0"/>
        <w:ind w:firstLine="720"/>
        <w:rPr>
          <w:sz w:val="28"/>
          <w:szCs w:val="28"/>
        </w:rPr>
      </w:pPr>
      <w:r w:rsidRPr="00AF4832">
        <w:rPr>
          <w:sz w:val="28"/>
          <w:szCs w:val="28"/>
        </w:rPr>
        <w:t>+ Hàng rào thép bảo vệ an toàn của trạm cao 2,5m, được chế tạo bằng thép hình V, thép vuông đặc, mạ kẽm nhúng nóng. Hệ thống cửa hàng rào có bản lề, cánh cửa chỉ mở được ra phía ngoài. Để thuận tiện cho thao tác, quản lý vận hành sau này. Hàng rào sẽ bao quanh toàn bộ trạm, có cửa thuận lợi cho công tác hành.</w:t>
      </w:r>
    </w:p>
    <w:p w14:paraId="51BE0F17" w14:textId="77777777" w:rsidR="00A50745" w:rsidRPr="00AF4832" w:rsidRDefault="00A50745" w:rsidP="00A50745">
      <w:pPr>
        <w:widowControl w:val="0"/>
        <w:adjustRightInd w:val="0"/>
        <w:snapToGrid w:val="0"/>
        <w:ind w:firstLine="720"/>
        <w:rPr>
          <w:sz w:val="28"/>
          <w:szCs w:val="28"/>
        </w:rPr>
      </w:pPr>
      <w:r w:rsidRPr="00AF4832">
        <w:rPr>
          <w:sz w:val="28"/>
          <w:szCs w:val="28"/>
        </w:rPr>
        <w:t xml:space="preserve">- Móng tủ tụ bù cho tụ bù được xây bằng gạch đặc. Đế móng đổ bê tông để cố định khung thép chân móng. Sử dụng khung thép bằng góc mạ kẽm nhúng nóng hàn thành khung có kích thước cao 1100mm x rộng 400mm x dài 650mm chôn sâu cố định vào phần bê tông đáy móng. Phần móng được xây tường dầy 110mm bao xung quanh khung thép, cao so với cos nền đường hiện trạng tại vị trí lắp đặt tủ 500mm. Phần nổi trên cốt 0.0 lắp đặt được sơn 2 lớp ngoài trời màu sơn trùng với màu của </w:t>
      </w:r>
      <w:proofErr w:type="gramStart"/>
      <w:r w:rsidRPr="00AF4832">
        <w:rPr>
          <w:sz w:val="28"/>
          <w:szCs w:val="28"/>
        </w:rPr>
        <w:t>tủ;</w:t>
      </w:r>
      <w:proofErr w:type="gramEnd"/>
    </w:p>
    <w:p w14:paraId="0355C079" w14:textId="77777777" w:rsidR="00A50745" w:rsidRPr="00AF4832" w:rsidRDefault="00A50745" w:rsidP="00A50745">
      <w:pPr>
        <w:widowControl w:val="0"/>
        <w:adjustRightInd w:val="0"/>
        <w:snapToGrid w:val="0"/>
        <w:ind w:firstLine="720"/>
        <w:rPr>
          <w:sz w:val="28"/>
          <w:szCs w:val="28"/>
        </w:rPr>
      </w:pPr>
      <w:r w:rsidRPr="00AF4832">
        <w:rPr>
          <w:sz w:val="28"/>
          <w:szCs w:val="28"/>
        </w:rPr>
        <w:t>+ Trạm được xây dựng trong phạm vi sân của Khu nhà chung cư hiện trạng. Để đảm vệ sinh và nước không đọng lại xung quanh nền trạm trong quá trình vận hành, đổ bê tông nền quanh phạm vi trạm cao hơn cốt vỉa hè 200mm, láng nền đánh bóng và tạo độ dốc 2% từ trong gốc tạm ra mép ngoài xung quanh nền. Phần nền bê tông nằm trong phạm vi hàng rào xung quanh trạm nên không gây ảnh hưởng giao thông tại vỉa hè.</w:t>
      </w:r>
    </w:p>
    <w:bookmarkEnd w:id="4"/>
    <w:p w14:paraId="0BC590A4" w14:textId="77777777" w:rsidR="00A50745" w:rsidRPr="00AF4832" w:rsidRDefault="00A50745" w:rsidP="00A50745">
      <w:pPr>
        <w:widowControl w:val="0"/>
        <w:adjustRightInd w:val="0"/>
        <w:snapToGrid w:val="0"/>
        <w:ind w:firstLine="720"/>
        <w:rPr>
          <w:sz w:val="28"/>
          <w:szCs w:val="28"/>
        </w:rPr>
      </w:pPr>
      <w:r w:rsidRPr="00AF4832">
        <w:rPr>
          <w:sz w:val="28"/>
          <w:szCs w:val="28"/>
        </w:rPr>
        <w:t>Thí nghiệm:</w:t>
      </w:r>
    </w:p>
    <w:p w14:paraId="354A9D46"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Thí nghiệm, kiểm định các vật tư, thiết bị phù hợp với điện áp vận hành ở cấp 22kV:</w:t>
      </w:r>
    </w:p>
    <w:p w14:paraId="0A805B07"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val="en-GB" w:eastAsia="x-none"/>
        </w:rPr>
        <w:t>Thí nghiệm, kiểm định 01 MBA 3 pha 2 cuộn dây 630kVA 22/0,4kV.</w:t>
      </w:r>
    </w:p>
    <w:p w14:paraId="7930D1CA"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eastAsia="x-none"/>
        </w:rPr>
        <w:t>Thí nghiệm</w:t>
      </w:r>
      <w:r w:rsidRPr="00AF4832">
        <w:rPr>
          <w:sz w:val="28"/>
          <w:szCs w:val="28"/>
          <w:lang w:val="en-GB" w:eastAsia="x-none"/>
        </w:rPr>
        <w:t>, kiểm định</w:t>
      </w:r>
      <w:r w:rsidRPr="00AF4832">
        <w:rPr>
          <w:sz w:val="28"/>
          <w:szCs w:val="28"/>
          <w:lang w:eastAsia="x-none"/>
        </w:rPr>
        <w:t xml:space="preserve"> tủ 01 RMU 3 ngăn 22kV: 02 ngăn cầu dao phụ tải + 01 ngăn cầu chì cao áp. </w:t>
      </w:r>
    </w:p>
    <w:p w14:paraId="60ED1FB4"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val="en-GB" w:eastAsia="x-none"/>
        </w:rPr>
        <w:t>Thí nghiệm và kiểm định 3 sợi Cáp ngầm 22kV-Cu-1x50mm2-Chống thấm nước; Màn chắn sợi đồng; Giáp kim loại dải băng kép; Cách điện XLPE lắp mới.</w:t>
      </w:r>
    </w:p>
    <w:p w14:paraId="03E616D5"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x-none" w:eastAsia="x-none"/>
        </w:rPr>
      </w:pPr>
      <w:r w:rsidRPr="00AF4832">
        <w:rPr>
          <w:sz w:val="28"/>
          <w:szCs w:val="28"/>
          <w:lang w:val="en-GB" w:eastAsia="x-none"/>
        </w:rPr>
        <w:t>Thí nghiệm 01 hệ thống tiếp địa trạm biến áp.</w:t>
      </w:r>
    </w:p>
    <w:p w14:paraId="2D06A613" w14:textId="187B76EF" w:rsidR="00A50745" w:rsidRPr="00AF4832" w:rsidRDefault="00A50745" w:rsidP="00A50745">
      <w:pPr>
        <w:pStyle w:val="Heading4"/>
        <w:keepNext w:val="0"/>
        <w:widowControl w:val="0"/>
        <w:adjustRightInd w:val="0"/>
        <w:snapToGrid w:val="0"/>
        <w:spacing w:before="0" w:after="0"/>
        <w:ind w:firstLine="720"/>
        <w:rPr>
          <w:b/>
          <w:bCs/>
        </w:rPr>
      </w:pPr>
      <w:r w:rsidRPr="00AF4832">
        <w:t>4</w:t>
      </w:r>
      <w:r w:rsidR="005A7D7F">
        <w:t>.</w:t>
      </w:r>
      <w:r w:rsidRPr="00AF4832">
        <w:t xml:space="preserve"> Trạm biến áp Khương Mai 1:</w:t>
      </w:r>
    </w:p>
    <w:p w14:paraId="731DDF52" w14:textId="77777777" w:rsidR="00A50745" w:rsidRPr="00AF4832" w:rsidRDefault="00A50745" w:rsidP="00A50745">
      <w:pPr>
        <w:widowControl w:val="0"/>
        <w:adjustRightInd w:val="0"/>
        <w:snapToGrid w:val="0"/>
        <w:ind w:firstLine="720"/>
        <w:rPr>
          <w:sz w:val="28"/>
          <w:szCs w:val="28"/>
          <w:lang w:val="pt-BR" w:eastAsia="x-none"/>
        </w:rPr>
      </w:pPr>
      <w:r w:rsidRPr="00AF4832">
        <w:rPr>
          <w:sz w:val="28"/>
          <w:szCs w:val="28"/>
          <w:lang w:val="en-GB" w:eastAsia="x-none"/>
        </w:rPr>
        <w:t xml:space="preserve">Vị trí TBA: </w:t>
      </w:r>
      <w:r w:rsidRPr="00AF4832">
        <w:rPr>
          <w:sz w:val="28"/>
          <w:szCs w:val="28"/>
          <w:lang w:val="pt-BR"/>
        </w:rPr>
        <w:t xml:space="preserve">TBA xây dựng mới được lắp đặt đặt tại vỉa hè thuộc ngõ 106 Nguyễn Ngọc Nại, cạnh tường bao Trường Tiểu học Khương Mai, vị trí cạnh trường học, tập trung đông người, do đó phần trạm cần đảm bảo cao về độ an toàn cho người và tài sản. Kiểu trạm xây mới là dạng nhà trạm Kiosk, </w:t>
      </w:r>
      <w:r w:rsidRPr="00AF4832">
        <w:rPr>
          <w:w w:val="105"/>
          <w:sz w:val="28"/>
          <w:szCs w:val="28"/>
          <w:lang w:val="pt-BR"/>
        </w:rPr>
        <w:t xml:space="preserve">Trạm được thiết kế theo </w:t>
      </w:r>
      <w:r w:rsidRPr="00AF4832">
        <w:rPr>
          <w:sz w:val="28"/>
          <w:szCs w:val="28"/>
          <w:lang w:val="de-DE" w:eastAsia="vi-VN"/>
        </w:rPr>
        <w:t>kiểu trạm Kiosk 3 ngăn gồm 01 ngăn chứa tủ trung thế, 01 ngăn chứa MBA, 01 ngăn chứa tủ hạ thế và tủ tụ bù</w:t>
      </w:r>
      <w:r w:rsidRPr="00AF4832">
        <w:rPr>
          <w:sz w:val="28"/>
          <w:szCs w:val="28"/>
          <w:lang w:val="pt-BR"/>
        </w:rPr>
        <w:t xml:space="preserve"> </w:t>
      </w:r>
      <w:r w:rsidRPr="00AF4832">
        <w:rPr>
          <w:sz w:val="28"/>
          <w:szCs w:val="28"/>
          <w:lang w:val="vi-VN"/>
        </w:rPr>
        <w:t>.</w:t>
      </w:r>
      <w:r w:rsidRPr="00AF4832">
        <w:rPr>
          <w:sz w:val="28"/>
          <w:szCs w:val="28"/>
          <w:lang w:val="pt-BR" w:eastAsia="x-none"/>
        </w:rPr>
        <w:t xml:space="preserve"> </w:t>
      </w:r>
    </w:p>
    <w:p w14:paraId="5C0D4460" w14:textId="77777777" w:rsidR="00A50745" w:rsidRPr="00AF4832" w:rsidRDefault="00A50745" w:rsidP="00A50745">
      <w:pPr>
        <w:widowControl w:val="0"/>
        <w:adjustRightInd w:val="0"/>
        <w:snapToGrid w:val="0"/>
        <w:ind w:firstLine="720"/>
        <w:rPr>
          <w:sz w:val="28"/>
          <w:szCs w:val="28"/>
          <w:lang w:val="pt-BR"/>
        </w:rPr>
      </w:pPr>
      <w:r w:rsidRPr="00AF4832">
        <w:rPr>
          <w:sz w:val="28"/>
          <w:szCs w:val="28"/>
          <w:lang w:val="pt-BR"/>
        </w:rPr>
        <w:t>Cấu hình vật tư thiết bị lắp đặt mới:</w:t>
      </w:r>
    </w:p>
    <w:p w14:paraId="0404ECD2" w14:textId="77777777" w:rsidR="00A50745" w:rsidRPr="00AF4832" w:rsidRDefault="00A50745" w:rsidP="00A50745">
      <w:pPr>
        <w:widowControl w:val="0"/>
        <w:numPr>
          <w:ilvl w:val="0"/>
          <w:numId w:val="4"/>
        </w:numPr>
        <w:adjustRightInd w:val="0"/>
        <w:snapToGrid w:val="0"/>
        <w:ind w:left="0" w:firstLine="720"/>
        <w:rPr>
          <w:sz w:val="28"/>
          <w:szCs w:val="28"/>
          <w:lang w:val="nl-NL"/>
        </w:rPr>
      </w:pPr>
      <w:r w:rsidRPr="00AF4832">
        <w:rPr>
          <w:sz w:val="28"/>
          <w:szCs w:val="28"/>
          <w:lang w:val="nl-NL"/>
        </w:rPr>
        <w:t>Vỏ trạm Kiosk:</w:t>
      </w:r>
    </w:p>
    <w:p w14:paraId="4BFDF4E0" w14:textId="77777777" w:rsidR="00A50745" w:rsidRPr="00AF4832" w:rsidRDefault="00A50745" w:rsidP="00A50745">
      <w:pPr>
        <w:widowControl w:val="0"/>
        <w:adjustRightInd w:val="0"/>
        <w:snapToGrid w:val="0"/>
        <w:ind w:firstLine="720"/>
        <w:rPr>
          <w:sz w:val="28"/>
          <w:szCs w:val="28"/>
          <w:lang w:val="nl-NL" w:eastAsia="x-none"/>
        </w:rPr>
      </w:pPr>
      <w:r w:rsidRPr="00AF4832">
        <w:rPr>
          <w:sz w:val="28"/>
          <w:szCs w:val="28"/>
          <w:lang w:val="nl-NL" w:eastAsia="x-none"/>
        </w:rPr>
        <w:t xml:space="preserve">Vỏ trạm được thiết kế kiểu nhà tôn gồm 3 khoang lắp ghép với nhau và lắp ghép trên cùng 1 khung đế trạm; 3 khoang bao gồm: Khoang tủ trung thế để chứa </w:t>
      </w:r>
      <w:r w:rsidRPr="00AF4832">
        <w:rPr>
          <w:sz w:val="28"/>
          <w:szCs w:val="28"/>
          <w:lang w:val="nl-NL" w:eastAsia="x-none"/>
        </w:rPr>
        <w:lastRenderedPageBreak/>
        <w:t xml:space="preserve">tủ trung thế; khoang MBA để chứa MBA, Khoang hạ thế để chứa tủ hạ thế và tủ tụ bù. Kích thước tổng thể là 4mx2,3mx2,5m; </w:t>
      </w:r>
    </w:p>
    <w:p w14:paraId="68A8253E" w14:textId="77777777" w:rsidR="00A50745" w:rsidRPr="00AF4832" w:rsidRDefault="00A50745" w:rsidP="00A50745">
      <w:pPr>
        <w:widowControl w:val="0"/>
        <w:adjustRightInd w:val="0"/>
        <w:snapToGrid w:val="0"/>
        <w:ind w:firstLine="720"/>
        <w:rPr>
          <w:i/>
          <w:sz w:val="28"/>
          <w:szCs w:val="28"/>
          <w:lang w:val="nl-NL"/>
        </w:rPr>
      </w:pPr>
      <w:r w:rsidRPr="00AF4832">
        <w:rPr>
          <w:sz w:val="28"/>
          <w:szCs w:val="28"/>
          <w:lang w:val="nl-NL" w:eastAsia="x-none"/>
        </w:rPr>
        <w:t>Khung vỏ trạm được chế tạo bằng tôn Zam dày từ 2 – 3mm</w:t>
      </w:r>
    </w:p>
    <w:p w14:paraId="15A99CA2" w14:textId="77777777" w:rsidR="00A50745" w:rsidRPr="00AF4832" w:rsidRDefault="00A50745" w:rsidP="00A50745">
      <w:pPr>
        <w:widowControl w:val="0"/>
        <w:adjustRightInd w:val="0"/>
        <w:snapToGrid w:val="0"/>
        <w:ind w:firstLine="720"/>
        <w:rPr>
          <w:iCs/>
          <w:sz w:val="28"/>
          <w:szCs w:val="28"/>
          <w:lang w:val="nl-NL"/>
        </w:rPr>
      </w:pPr>
      <w:r w:rsidRPr="00AF4832">
        <w:rPr>
          <w:iCs/>
          <w:sz w:val="28"/>
          <w:szCs w:val="28"/>
          <w:lang w:val="nl-NL"/>
        </w:rPr>
        <w:t>Khung đế trạm được chế tạo bằng thép hình dày 8mm – 10mm; Khung đế trạm được chế tạo sao cho MBA, tủ hạ thế, tủ trung thế được lắp đặt hoàn toàn trên khung đế trạm. Khung đế trạm các chi tiết liên kết với nhau bằng phương pháp hàn phải được mạ kẽm nhúng nóng toàn bộ sau khi gia công hoàn thiện. Kết cấu hệ khung dầm phải đảm bảo  chịu lực trọng tải của toàn bộ các thiết bị lắp trong trạm kể cả khi không được đặt trên dầm bê tông.</w:t>
      </w:r>
    </w:p>
    <w:p w14:paraId="26EAB5EA" w14:textId="77777777" w:rsidR="00A50745" w:rsidRPr="00AF4832" w:rsidRDefault="00A50745" w:rsidP="00A50745">
      <w:pPr>
        <w:widowControl w:val="0"/>
        <w:adjustRightInd w:val="0"/>
        <w:snapToGrid w:val="0"/>
        <w:ind w:firstLine="720"/>
        <w:rPr>
          <w:iCs/>
          <w:sz w:val="28"/>
          <w:szCs w:val="28"/>
          <w:lang w:val="nl-NL"/>
        </w:rPr>
      </w:pPr>
      <w:r w:rsidRPr="00AF4832">
        <w:rPr>
          <w:iCs/>
          <w:sz w:val="28"/>
          <w:szCs w:val="28"/>
          <w:lang w:val="nl-NL"/>
        </w:rPr>
        <w:t>Các cánh tủ, nóc tủ đều được chế tạo bằng tôm Zam dày 2mm có gân tăng cứng, các vị trí tiếp giáp giữa các giáp mối được dập gờ ngăn nước, hạn chế tối đa nước chảy qua các khe tiếp giáp vào trong trạm. Các vị trí mép cửa được lót lớp cao su ngăn nước. Các vị trí cửa trạm đều được bố trí cửa gấp 4 cánh, mở toàn bộ khoang cửa 180 độ, do kiến trúc xây dựng hạn chế nên cần tiết kiệm không gian mở cửa.</w:t>
      </w:r>
    </w:p>
    <w:p w14:paraId="15519B4A" w14:textId="77777777" w:rsidR="00A50745" w:rsidRPr="00AF4832" w:rsidRDefault="00A50745" w:rsidP="00A50745">
      <w:pPr>
        <w:widowControl w:val="0"/>
        <w:adjustRightInd w:val="0"/>
        <w:snapToGrid w:val="0"/>
        <w:ind w:firstLine="720"/>
        <w:rPr>
          <w:i/>
          <w:sz w:val="28"/>
          <w:szCs w:val="28"/>
          <w:lang w:val="nl-NL"/>
        </w:rPr>
      </w:pPr>
      <w:r w:rsidRPr="00AF4832">
        <w:rPr>
          <w:sz w:val="28"/>
          <w:szCs w:val="28"/>
          <w:lang w:val="nl-NL" w:eastAsia="x-none"/>
        </w:rPr>
        <w:t xml:space="preserve">Toàn bộ phần tôn vỏ trạm được sơn 2 lớp sơn gồm lớp sơn tĩnh điện ở cả 2 mặt theo tiêu chuẩn ANSI 70 và lớp sơn RAL 7033 Cement Grey. </w:t>
      </w:r>
      <w:r w:rsidRPr="00AF4832">
        <w:rPr>
          <w:i/>
          <w:sz w:val="28"/>
          <w:szCs w:val="28"/>
          <w:lang w:val="nl-NL"/>
        </w:rPr>
        <w:t>(ZAM là một lớp phủ hợp kim chống ăn mòn đặc biệt có chứa 91% kẽm, 6% nhôm và 3% magiê. Tôn ZAM đã được chứng nhận có hiệu quả trong chống ăn mòn hơn thép mạ kẽm lên đến 10 lần).</w:t>
      </w:r>
    </w:p>
    <w:p w14:paraId="76BF3215" w14:textId="77777777" w:rsidR="00A50745" w:rsidRPr="00AF4832" w:rsidRDefault="00A50745" w:rsidP="00A50745">
      <w:pPr>
        <w:widowControl w:val="0"/>
        <w:adjustRightInd w:val="0"/>
        <w:snapToGrid w:val="0"/>
        <w:ind w:firstLine="720"/>
        <w:rPr>
          <w:i/>
          <w:sz w:val="28"/>
          <w:szCs w:val="28"/>
          <w:lang w:val="nl-NL"/>
        </w:rPr>
      </w:pPr>
      <w:r w:rsidRPr="00AF4832">
        <w:rPr>
          <w:i/>
          <w:sz w:val="28"/>
          <w:szCs w:val="28"/>
          <w:lang w:val="nl-NL"/>
        </w:rPr>
        <w:t>Các khoang chứa thiết bị được trang bị cửa sổ thông gió chế tạo 2 lớp, 1 lớp chớp tôn ngăn nước, 1 lớp lưới thép ngăn côn trung xâm nhập. Các khoang đều trang bị đèn chiếu sáng có công tắc tự động đóng mở hành trình với cửa trạm. Khoang MBA có trang bị 04 quạt làm mát cưỡng bức, có công tắc cảm biến nhiệt tự động đóng mở khi nhiệt độ đạt mức cài đặt. Khoang MBA có quả cầu thông gió hoặc cửa sổ trời trên đỉnh đảm bảo không khí lưu thông tự nhiên. Các cửa sổ phải được lắp đặt lưới chống côn trùng, mắt lưới 15mm.</w:t>
      </w:r>
    </w:p>
    <w:p w14:paraId="1FF1456B" w14:textId="77777777" w:rsidR="00A50745" w:rsidRPr="00AF4832" w:rsidRDefault="00A50745" w:rsidP="00A50745">
      <w:pPr>
        <w:widowControl w:val="0"/>
        <w:adjustRightInd w:val="0"/>
        <w:snapToGrid w:val="0"/>
        <w:ind w:firstLine="720"/>
        <w:rPr>
          <w:sz w:val="28"/>
          <w:szCs w:val="28"/>
          <w:lang w:val="nl-NL" w:eastAsia="x-none"/>
        </w:rPr>
      </w:pPr>
      <w:r w:rsidRPr="00AF4832">
        <w:rPr>
          <w:i/>
          <w:sz w:val="28"/>
          <w:szCs w:val="28"/>
          <w:lang w:val="nl-NL"/>
        </w:rPr>
        <w:t>Trên các mặt nhà trạm được trang bị đầy đủ biển cảnh báo nguy hiểm,biển tên ngăn trạm chế tạo hoàn toàn bằng nhôm 1-1,5mm, chữ in chìm khắc ăn mòn, sơn phủ UV. Các biển được gắn vào vách trạm tại các vị trí có mấu riêng không phải khoan lỗ bắt vào thành vách tôn.</w:t>
      </w:r>
    </w:p>
    <w:p w14:paraId="0600E208" w14:textId="77777777" w:rsidR="00A50745" w:rsidRPr="00AF4832" w:rsidRDefault="00A50745" w:rsidP="00A50745">
      <w:pPr>
        <w:widowControl w:val="0"/>
        <w:adjustRightInd w:val="0"/>
        <w:snapToGrid w:val="0"/>
        <w:ind w:firstLine="720"/>
        <w:rPr>
          <w:sz w:val="28"/>
          <w:szCs w:val="28"/>
          <w:lang w:val="nl-NL"/>
        </w:rPr>
      </w:pPr>
      <w:r w:rsidRPr="00AF4832">
        <w:rPr>
          <w:sz w:val="28"/>
          <w:szCs w:val="28"/>
          <w:lang w:val="nl-NL"/>
        </w:rPr>
        <w:t>Kích thước nhà trạm và cấu hình thiết bị trong trạm được thiết kế tuân thủ định hướng theo số 45/QĐ-HĐTV ngày 27/03/2025 về việc ban hành Đề án“Chuẩn hoá lưới điên phân phối cấp điện áp đến 35kV trong Tổng Công ty Điện lực TP Hà Nội”.</w:t>
      </w:r>
    </w:p>
    <w:p w14:paraId="6AEBFD4F" w14:textId="77777777" w:rsidR="00A50745" w:rsidRPr="00AF4832" w:rsidRDefault="00A50745" w:rsidP="00A50745">
      <w:pPr>
        <w:widowControl w:val="0"/>
        <w:adjustRightInd w:val="0"/>
        <w:snapToGrid w:val="0"/>
        <w:ind w:firstLine="720"/>
        <w:rPr>
          <w:i/>
          <w:sz w:val="28"/>
          <w:szCs w:val="28"/>
          <w:lang w:val="nl-NL"/>
        </w:rPr>
      </w:pPr>
      <w:r w:rsidRPr="00AF4832">
        <w:rPr>
          <w:sz w:val="28"/>
          <w:szCs w:val="28"/>
          <w:lang w:val="nl-NL" w:eastAsia="x-none"/>
        </w:rPr>
        <w:t>+ Vỏ trạm được trang bị biển tên bao gồm: biển tên khoang máy biến áp, biển tên khoang tủ điện trung áp, hạ áp, biển cảnh báo nguy hiểm 3 mặt thoáng. Các biển tên, biển báo được làm bằng nhôm dày 1mm, chữ in chìm, sơn màu, kích thước phù hợp với tiết diện mặt trạm gắn biển. Logo nhận diện thương hiệu 3 mặt thoáng trên cánh tủ được sơn tĩnh điện theo đúng quy định ngành điện.</w:t>
      </w:r>
    </w:p>
    <w:p w14:paraId="7A61A693" w14:textId="77777777" w:rsidR="00A50745" w:rsidRPr="00AF4832" w:rsidRDefault="00A50745" w:rsidP="00A50745">
      <w:pPr>
        <w:widowControl w:val="0"/>
        <w:numPr>
          <w:ilvl w:val="0"/>
          <w:numId w:val="4"/>
        </w:numPr>
        <w:adjustRightInd w:val="0"/>
        <w:snapToGrid w:val="0"/>
        <w:ind w:left="0" w:firstLine="720"/>
        <w:rPr>
          <w:sz w:val="28"/>
          <w:szCs w:val="28"/>
          <w:lang w:val="vi-VN"/>
        </w:rPr>
      </w:pPr>
      <w:r w:rsidRPr="00AF4832">
        <w:rPr>
          <w:iCs/>
          <w:sz w:val="28"/>
          <w:szCs w:val="28"/>
          <w:lang w:val="vi-VN"/>
        </w:rPr>
        <w:t>Phía trung áp:</w:t>
      </w:r>
    </w:p>
    <w:p w14:paraId="0F403E61" w14:textId="77777777" w:rsidR="00A50745" w:rsidRPr="00AF4832" w:rsidRDefault="00A50745" w:rsidP="00A50745">
      <w:pPr>
        <w:pStyle w:val="binhthuong"/>
        <w:adjustRightInd w:val="0"/>
        <w:snapToGrid w:val="0"/>
        <w:spacing w:line="240" w:lineRule="auto"/>
        <w:ind w:right="0" w:firstLine="720"/>
        <w:rPr>
          <w:sz w:val="28"/>
          <w:szCs w:val="28"/>
          <w:lang w:val="vi-VN"/>
        </w:rPr>
      </w:pPr>
      <w:r w:rsidRPr="00AF4832">
        <w:rPr>
          <w:sz w:val="28"/>
          <w:szCs w:val="28"/>
        </w:rPr>
        <w:t>Tại khoang trung thế của trạm lắp đặt mới 01 tủ RMU loại 03 ngăn (2CD+1CC) sử dụng tủ RMU 22kV-kiểu compact -3 ngăn (2CD+1CC); tủ được lắp đặt trên khung thép của đế trạm</w:t>
      </w:r>
      <w:r w:rsidRPr="00AF4832">
        <w:rPr>
          <w:sz w:val="28"/>
          <w:szCs w:val="28"/>
          <w:lang w:val="vi-VN"/>
        </w:rPr>
        <w:t>, gồm các bộ phận sau:</w:t>
      </w:r>
    </w:p>
    <w:p w14:paraId="2EA5D526"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+ 02 ngăn cầu dao phụ tải cho cáp đến và đi: 22kV-630A≥ 16kA/1s.</w:t>
      </w:r>
    </w:p>
    <w:p w14:paraId="2AEED857"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lastRenderedPageBreak/>
        <w:t>+ 01 ngăn cầu dao kèm cầu chì 22kV-200A≥ 16kA/1s cho ngăn sang máy biến áp, sử dụng Ống chì RMU 22kV, Thông số ống chì theo thông số của nhà sản suất tủ cung cấp ống chì phù hợp với công nghệ tủ và công suất MBA 630kVA 22/0,4kV.</w:t>
      </w:r>
    </w:p>
    <w:p w14:paraId="27EE4AAA"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Tủ trung áp RMU cách điện bằng khí SF6 hoặc bằng chân không, có đồng hồ chỉ thị báo áp lực khí, bộ chỉ thị báo sự cố đầu cáp.</w:t>
      </w:r>
    </w:p>
    <w:p w14:paraId="7BB3130D"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Từ tủ RMU đến cực trung áp của Máy biến áp lắp mới 03 Cáp ngầm 22kV-Cu-1x50mm2-Chống thấm nước; Màn chắn sợi đồng; Giáp kim loại dải băng kép; Cách điện XLPE, tiết diện màn đồng</w:t>
      </w:r>
      <w:r w:rsidRPr="00AF4832">
        <w:rPr>
          <w:noProof/>
          <w:sz w:val="28"/>
          <w:szCs w:val="28"/>
          <w:lang w:val="en-US"/>
        </w:rPr>
        <w:drawing>
          <wp:inline distT="0" distB="0" distL="0" distR="0" wp14:anchorId="07C1D307" wp14:editId="31C97B8D">
            <wp:extent cx="118745" cy="178435"/>
            <wp:effectExtent l="0" t="0" r="0" b="0"/>
            <wp:docPr id="149891416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8745" cy="178435"/>
                    </a:xfrm>
                    <a:prstGeom prst="rect">
                      <a:avLst/>
                    </a:prstGeom>
                    <a:noFill/>
                    <a:ln>
                      <a:noFill/>
                    </a:ln>
                  </pic:spPr>
                </pic:pic>
              </a:graphicData>
            </a:graphic>
          </wp:inline>
        </w:drawing>
      </w:r>
      <w:r w:rsidRPr="00AF4832">
        <w:rPr>
          <w:sz w:val="28"/>
          <w:szCs w:val="28"/>
        </w:rPr>
        <w:t>16mm2/pha. Chiều dài cáp là 3x7 = 21m (tính cả lên tủ RMU và lên MBA).</w:t>
      </w:r>
    </w:p>
    <w:p w14:paraId="1FEEDBE0" w14:textId="77777777" w:rsidR="00A50745" w:rsidRPr="00AF4832" w:rsidRDefault="00A50745" w:rsidP="00A50745">
      <w:pPr>
        <w:widowControl w:val="0"/>
        <w:numPr>
          <w:ilvl w:val="0"/>
          <w:numId w:val="4"/>
        </w:numPr>
        <w:adjustRightInd w:val="0"/>
        <w:snapToGrid w:val="0"/>
        <w:ind w:left="0" w:firstLine="720"/>
        <w:rPr>
          <w:sz w:val="28"/>
          <w:szCs w:val="28"/>
          <w:lang w:val="vi-VN" w:eastAsia="x-none"/>
        </w:rPr>
      </w:pPr>
      <w:r w:rsidRPr="00AF4832">
        <w:rPr>
          <w:sz w:val="28"/>
          <w:szCs w:val="28"/>
          <w:lang w:val="vi-VN"/>
        </w:rPr>
        <w:t xml:space="preserve">Máy biến áp: </w:t>
      </w:r>
      <w:r w:rsidRPr="00AF4832">
        <w:rPr>
          <w:sz w:val="28"/>
          <w:szCs w:val="28"/>
          <w:lang w:val="es-ES"/>
        </w:rPr>
        <w:t>Tại khoang MBA của trạm, lắp đặt mới 01</w:t>
      </w:r>
      <w:r w:rsidRPr="00AF4832">
        <w:rPr>
          <w:sz w:val="28"/>
          <w:szCs w:val="28"/>
          <w:lang w:val="vi-VN"/>
        </w:rPr>
        <w:t xml:space="preserve"> máy biến áp loại 3 pha 2 cuộn dây, kiểu kín ngoài trời, </w:t>
      </w:r>
      <w:r w:rsidRPr="00AF4832">
        <w:rPr>
          <w:sz w:val="28"/>
          <w:szCs w:val="28"/>
          <w:lang w:val="vi-VN" w:eastAsia="x-none"/>
        </w:rPr>
        <w:t xml:space="preserve">cực đấu nối trung áp dạng cắm phù hợp với đầu cáp Elbow 22kV-1x50mm2, làm mát bằng dầu cách điện tuần hoàn tự nhiên, </w:t>
      </w:r>
      <w:r w:rsidRPr="00AF4832">
        <w:rPr>
          <w:sz w:val="28"/>
          <w:szCs w:val="28"/>
          <w:lang w:val="vi-VN"/>
        </w:rPr>
        <w:t>có bình dầu phụ</w:t>
      </w:r>
      <w:r w:rsidRPr="00AF4832">
        <w:rPr>
          <w:sz w:val="28"/>
          <w:szCs w:val="28"/>
          <w:lang w:val="vi-VN" w:eastAsia="x-none"/>
        </w:rPr>
        <w:t>. Máy biến áp có các thông số chính như sau:</w:t>
      </w:r>
    </w:p>
    <w:p w14:paraId="2975E77C"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Công suất: 630 kVA.</w:t>
      </w:r>
    </w:p>
    <w:p w14:paraId="2B3E41FC"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Điện áp:  22</w:t>
      </w:r>
      <w:r w:rsidRPr="00AF4832">
        <w:rPr>
          <w:sz w:val="28"/>
          <w:szCs w:val="28"/>
          <w:lang w:val="en-GB" w:eastAsia="x-none"/>
        </w:rPr>
        <w:sym w:font="Courier New" w:char="00B1"/>
      </w:r>
      <w:r w:rsidRPr="00AF4832">
        <w:rPr>
          <w:sz w:val="28"/>
          <w:szCs w:val="28"/>
          <w:lang w:val="vi-VN" w:eastAsia="x-none"/>
        </w:rPr>
        <w:t>2x2,5% /0,4kV</w:t>
      </w:r>
    </w:p>
    <w:p w14:paraId="0E763465"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Sơ đồ tổ đấu dây: </w:t>
      </w:r>
      <w:r w:rsidRPr="00AF4832">
        <w:rPr>
          <w:sz w:val="28"/>
          <w:szCs w:val="28"/>
          <w:lang w:val="en-GB" w:eastAsia="x-none"/>
        </w:rPr>
        <w:t>Δ</w:t>
      </w:r>
      <w:r w:rsidRPr="00AF4832">
        <w:rPr>
          <w:sz w:val="28"/>
          <w:szCs w:val="28"/>
          <w:lang w:val="vi-VN" w:eastAsia="x-none"/>
        </w:rPr>
        <w:t>/Yo-11</w:t>
      </w:r>
    </w:p>
    <w:p w14:paraId="67C4C3FB"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Tần số: 50Hz.</w:t>
      </w:r>
    </w:p>
    <w:p w14:paraId="029F645B"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Cách điện plug-in.</w:t>
      </w:r>
    </w:p>
    <w:p w14:paraId="37D9A750" w14:textId="77777777" w:rsidR="00A50745" w:rsidRPr="00AF4832" w:rsidRDefault="00A50745" w:rsidP="00A50745">
      <w:pPr>
        <w:widowControl w:val="0"/>
        <w:adjustRightInd w:val="0"/>
        <w:snapToGrid w:val="0"/>
        <w:ind w:firstLine="720"/>
        <w:rPr>
          <w:sz w:val="28"/>
          <w:szCs w:val="28"/>
          <w:lang w:val="vi-VN" w:eastAsia="x-none"/>
        </w:rPr>
      </w:pPr>
      <w:r w:rsidRPr="00AF4832">
        <w:rPr>
          <w:sz w:val="28"/>
          <w:szCs w:val="28"/>
          <w:lang w:val="vi-VN" w:eastAsia="x-none"/>
        </w:rPr>
        <w:t xml:space="preserve">MBA phân phối áp dụng tiêu chuẩn TCCS 01:2023/EVN theo Quyết định số 96/QĐ-HĐTV ngày 05/9/2023 của Tập đoàn Điện lực Việt Nam về việc ban hành tiêu chuẩn kỹ thuật MBA phân phối điện áp đến 35kV trong Tập đoàn Điện lực Quốc gia Việt Nam.. </w:t>
      </w:r>
    </w:p>
    <w:p w14:paraId="33F48101" w14:textId="77777777" w:rsidR="00A50745" w:rsidRPr="00AF4832" w:rsidRDefault="00A50745" w:rsidP="00A50745">
      <w:pPr>
        <w:widowControl w:val="0"/>
        <w:numPr>
          <w:ilvl w:val="0"/>
          <w:numId w:val="4"/>
        </w:numPr>
        <w:adjustRightInd w:val="0"/>
        <w:snapToGrid w:val="0"/>
        <w:ind w:left="0" w:firstLine="720"/>
        <w:rPr>
          <w:sz w:val="28"/>
          <w:szCs w:val="28"/>
          <w:lang w:val="vi-VN"/>
        </w:rPr>
      </w:pPr>
      <w:r w:rsidRPr="00AF4832">
        <w:rPr>
          <w:sz w:val="28"/>
          <w:szCs w:val="28"/>
          <w:lang w:val="vi-VN"/>
        </w:rPr>
        <w:t>Khoang hạ áp gồm các bộ phận sau:</w:t>
      </w:r>
    </w:p>
    <w:p w14:paraId="4605E525"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Tủ tổng hạ áp-1000A- (1x630A + 4x400A+200A+25A) trong nhà.</w:t>
      </w:r>
    </w:p>
    <w:p w14:paraId="6B3497DA" w14:textId="77777777" w:rsidR="00A50745" w:rsidRPr="00AF4832" w:rsidRDefault="00A50745" w:rsidP="00A50745">
      <w:pPr>
        <w:widowControl w:val="0"/>
        <w:adjustRightInd w:val="0"/>
        <w:snapToGrid w:val="0"/>
        <w:ind w:firstLine="720"/>
        <w:rPr>
          <w:sz w:val="28"/>
          <w:szCs w:val="28"/>
          <w:lang w:val="en-AU" w:eastAsia="x-none"/>
        </w:rPr>
      </w:pPr>
      <w:r w:rsidRPr="00AF4832">
        <w:rPr>
          <w:sz w:val="28"/>
          <w:szCs w:val="28"/>
          <w:lang w:eastAsia="x-none"/>
        </w:rPr>
        <w:t xml:space="preserve">Vỏ tủ tổng hạ áp chế tạo riêng biệt với vỏ trạm kiosk, lắp đặt trên khung đế của trạm. Vỏ tủ </w:t>
      </w:r>
      <w:r w:rsidRPr="00AF4832">
        <w:rPr>
          <w:sz w:val="28"/>
          <w:szCs w:val="28"/>
          <w:lang w:val="en-AU" w:eastAsia="x-none"/>
        </w:rPr>
        <w:t>có kích thước cao 1600mm; rộng 1100mm; sâu 600mm. cấu hình 2 lớp cánh, 2 tầng cánh có ngăn chứa công tơ kẹp chì riêng; có ngăn kiểm tra cáp dưới đáy tủ; đạt PI 54; đấu nối cáp vào ra ở đáy tủ và lưng tủ. Khay đựng sổ vận hành. Hệ thống biển tên tủ mặt trước; biển nhận diện thương hiệu 1 mặt trước sau.</w:t>
      </w:r>
    </w:p>
    <w:p w14:paraId="5BB2771C"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Vật tư thiết bị trong tủ:</w:t>
      </w:r>
    </w:p>
    <w:p w14:paraId="6890632F"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+ 01 MCCB tổng 3P, 600V, 1000A, Icu </w:t>
      </w:r>
      <w:r w:rsidRPr="00AF4832">
        <w:rPr>
          <w:sz w:val="28"/>
          <w:szCs w:val="28"/>
          <w:u w:val="single"/>
          <w:lang w:eastAsia="x-none"/>
        </w:rPr>
        <w:t>&gt;</w:t>
      </w:r>
      <w:r w:rsidRPr="00AF4832">
        <w:rPr>
          <w:sz w:val="28"/>
          <w:szCs w:val="28"/>
          <w:lang w:eastAsia="x-none"/>
        </w:rPr>
        <w:t xml:space="preserve"> 65kA/s tại 415V (chỉnh định theo dòng định mức của máy biến áp).</w:t>
      </w:r>
    </w:p>
    <w:p w14:paraId="0639DF24"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+ 01 áp tô mát nhánh loại MCCB 600V, Iđm = 630A, Icu </w:t>
      </w:r>
      <w:r w:rsidRPr="00AF4832">
        <w:rPr>
          <w:sz w:val="28"/>
          <w:szCs w:val="28"/>
          <w:u w:val="single"/>
          <w:lang w:eastAsia="x-none"/>
        </w:rPr>
        <w:t>&gt;</w:t>
      </w:r>
      <w:r w:rsidRPr="00AF4832">
        <w:rPr>
          <w:sz w:val="28"/>
          <w:szCs w:val="28"/>
          <w:lang w:eastAsia="x-none"/>
        </w:rPr>
        <w:t xml:space="preserve"> 50kA/s tại 415V, có dải điều chỉnh để phục vụ đấu nối liên lạc giữa các TBA.</w:t>
      </w:r>
    </w:p>
    <w:p w14:paraId="75320C1E"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+ 04 áp tô mát nhánh loại MCCB 600V, Iđm = 400A, Icu </w:t>
      </w:r>
      <w:r w:rsidRPr="00AF4832">
        <w:rPr>
          <w:sz w:val="28"/>
          <w:szCs w:val="28"/>
          <w:u w:val="single"/>
          <w:lang w:eastAsia="x-none"/>
        </w:rPr>
        <w:t>&gt;</w:t>
      </w:r>
      <w:r w:rsidRPr="00AF4832">
        <w:rPr>
          <w:sz w:val="28"/>
          <w:szCs w:val="28"/>
          <w:lang w:eastAsia="x-none"/>
        </w:rPr>
        <w:t xml:space="preserve"> 50kA/s tại 415V, có dải điều chỉnh.</w:t>
      </w:r>
    </w:p>
    <w:p w14:paraId="1C07C2E7"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+ 01 áp tô mát nhánh loại MCCB 600V, Iđm = 250A, Icu </w:t>
      </w:r>
      <w:r w:rsidRPr="00AF4832">
        <w:rPr>
          <w:sz w:val="28"/>
          <w:szCs w:val="28"/>
          <w:u w:val="single"/>
          <w:lang w:eastAsia="x-none"/>
        </w:rPr>
        <w:t>&gt;</w:t>
      </w:r>
      <w:r w:rsidRPr="00AF4832">
        <w:rPr>
          <w:sz w:val="28"/>
          <w:szCs w:val="28"/>
          <w:lang w:eastAsia="x-none"/>
        </w:rPr>
        <w:t xml:space="preserve"> 50kA/s tại 415V, có dải điều </w:t>
      </w:r>
      <w:proofErr w:type="gramStart"/>
      <w:r w:rsidRPr="00AF4832">
        <w:rPr>
          <w:sz w:val="28"/>
          <w:szCs w:val="28"/>
          <w:lang w:eastAsia="x-none"/>
        </w:rPr>
        <w:t>chỉnh;</w:t>
      </w:r>
      <w:proofErr w:type="gramEnd"/>
    </w:p>
    <w:p w14:paraId="70CCCFE3"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+ 01 áp tô mát nhánh loại MCCB 600V, Iđm = 200A, Icu </w:t>
      </w:r>
      <w:r w:rsidRPr="00AF4832">
        <w:rPr>
          <w:sz w:val="28"/>
          <w:szCs w:val="28"/>
          <w:u w:val="single"/>
          <w:lang w:eastAsia="x-none"/>
        </w:rPr>
        <w:t>&gt;</w:t>
      </w:r>
      <w:r w:rsidRPr="00AF4832">
        <w:rPr>
          <w:sz w:val="28"/>
          <w:szCs w:val="28"/>
          <w:lang w:eastAsia="x-none"/>
        </w:rPr>
        <w:t xml:space="preserve"> 50kA/s tại 415V đấu nối cáp sang tủ tụ </w:t>
      </w:r>
      <w:proofErr w:type="gramStart"/>
      <w:r w:rsidRPr="00AF4832">
        <w:rPr>
          <w:sz w:val="28"/>
          <w:szCs w:val="28"/>
          <w:lang w:eastAsia="x-none"/>
        </w:rPr>
        <w:t>bù;</w:t>
      </w:r>
      <w:proofErr w:type="gramEnd"/>
    </w:p>
    <w:p w14:paraId="7C502B9A"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+ 01 áp tô mát nhánh loại MCB 600V, 3P Iđm = 25A, Icu </w:t>
      </w:r>
      <w:r w:rsidRPr="00AF4832">
        <w:rPr>
          <w:sz w:val="28"/>
          <w:szCs w:val="28"/>
          <w:u w:val="single"/>
          <w:lang w:eastAsia="x-none"/>
        </w:rPr>
        <w:t>&gt;</w:t>
      </w:r>
      <w:r w:rsidRPr="00AF4832">
        <w:rPr>
          <w:sz w:val="28"/>
          <w:szCs w:val="28"/>
          <w:lang w:eastAsia="x-none"/>
        </w:rPr>
        <w:t xml:space="preserve"> 6kA/s.</w:t>
      </w:r>
    </w:p>
    <w:p w14:paraId="2AA5A1C4"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+ 07 máy biến dòng 600V 1000/5A cấp chính xác 0.5.</w:t>
      </w:r>
    </w:p>
    <w:p w14:paraId="2F3BA88E"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+ 01 bộ đồng hồ đa năng + Chuyển mạch chỉ thị dòng, áp, cosphi và các </w:t>
      </w:r>
      <w:r w:rsidRPr="00AF4832">
        <w:rPr>
          <w:sz w:val="28"/>
          <w:szCs w:val="28"/>
          <w:lang w:eastAsia="x-none"/>
        </w:rPr>
        <w:lastRenderedPageBreak/>
        <w:t>thông số kỹ thuật khác của các pha.</w:t>
      </w:r>
    </w:p>
    <w:p w14:paraId="1EBE2CF3" w14:textId="77777777" w:rsidR="00A50745" w:rsidRPr="00A50745" w:rsidRDefault="00A50745" w:rsidP="00A50745">
      <w:pPr>
        <w:widowControl w:val="0"/>
        <w:adjustRightInd w:val="0"/>
        <w:snapToGrid w:val="0"/>
        <w:ind w:firstLine="720"/>
        <w:rPr>
          <w:sz w:val="28"/>
          <w:szCs w:val="28"/>
          <w:lang w:val="nl-NL" w:eastAsia="x-none"/>
        </w:rPr>
      </w:pPr>
      <w:r w:rsidRPr="00A50745">
        <w:rPr>
          <w:sz w:val="28"/>
          <w:szCs w:val="28"/>
          <w:lang w:val="nl-NL" w:eastAsia="x-none"/>
        </w:rPr>
        <w:t>+ 01 bộ chống sét van hạ áp 500V.</w:t>
      </w:r>
    </w:p>
    <w:p w14:paraId="00CF2632" w14:textId="77777777" w:rsidR="00A50745" w:rsidRPr="00A50745" w:rsidRDefault="00A50745" w:rsidP="00A50745">
      <w:pPr>
        <w:widowControl w:val="0"/>
        <w:adjustRightInd w:val="0"/>
        <w:snapToGrid w:val="0"/>
        <w:ind w:firstLine="720"/>
        <w:rPr>
          <w:sz w:val="28"/>
          <w:szCs w:val="28"/>
          <w:lang w:val="nl-NL" w:eastAsia="x-none"/>
        </w:rPr>
      </w:pPr>
      <w:r w:rsidRPr="00A50745">
        <w:rPr>
          <w:sz w:val="28"/>
          <w:szCs w:val="28"/>
          <w:lang w:val="nl-NL" w:eastAsia="x-none"/>
        </w:rPr>
        <w:t>+ Hệ thống thanh cái tủ bằng đồng có tiết diện 2x80x5, có khả năng chịu dòng ngắn mạch ≥ 25kA/s.</w:t>
      </w:r>
    </w:p>
    <w:p w14:paraId="25F8FD52" w14:textId="77777777" w:rsidR="00A50745" w:rsidRPr="00A50745" w:rsidRDefault="00A50745" w:rsidP="00A50745">
      <w:pPr>
        <w:widowControl w:val="0"/>
        <w:adjustRightInd w:val="0"/>
        <w:snapToGrid w:val="0"/>
        <w:ind w:firstLine="720"/>
        <w:rPr>
          <w:sz w:val="28"/>
          <w:szCs w:val="28"/>
          <w:lang w:val="nl-NL" w:eastAsia="x-none"/>
        </w:rPr>
      </w:pPr>
      <w:r w:rsidRPr="00A50745">
        <w:rPr>
          <w:sz w:val="28"/>
          <w:szCs w:val="28"/>
          <w:lang w:val="nl-NL" w:eastAsia="x-none"/>
        </w:rPr>
        <w:t>+ Các ATM có dòng ≥ 250A có thể chỉnh định được dòng điện định mức theo quy định.</w:t>
      </w:r>
    </w:p>
    <w:p w14:paraId="5C1AEC42" w14:textId="77777777" w:rsidR="00A50745" w:rsidRPr="00A50745" w:rsidRDefault="00A50745" w:rsidP="00A50745">
      <w:pPr>
        <w:widowControl w:val="0"/>
        <w:adjustRightInd w:val="0"/>
        <w:snapToGrid w:val="0"/>
        <w:ind w:firstLine="720"/>
        <w:rPr>
          <w:sz w:val="28"/>
          <w:szCs w:val="28"/>
          <w:lang w:val="nl-NL" w:eastAsia="x-none"/>
        </w:rPr>
      </w:pPr>
      <w:r w:rsidRPr="00A50745">
        <w:rPr>
          <w:sz w:val="28"/>
          <w:szCs w:val="28"/>
          <w:lang w:val="nl-NL" w:eastAsia="x-none"/>
        </w:rPr>
        <w:t>+ Có vị trí lắp đặt 01 công tơ điện tử và dây đấu nối, cầu đấu chờ sẵn;.</w:t>
      </w:r>
    </w:p>
    <w:p w14:paraId="0FE69189" w14:textId="77777777" w:rsidR="00A50745" w:rsidRPr="00A50745" w:rsidRDefault="00A50745" w:rsidP="00A50745">
      <w:pPr>
        <w:widowControl w:val="0"/>
        <w:adjustRightInd w:val="0"/>
        <w:snapToGrid w:val="0"/>
        <w:ind w:firstLine="720"/>
        <w:rPr>
          <w:sz w:val="28"/>
          <w:szCs w:val="28"/>
          <w:lang w:val="nl-NL" w:eastAsia="x-none"/>
        </w:rPr>
      </w:pPr>
      <w:r w:rsidRPr="00A50745">
        <w:rPr>
          <w:sz w:val="28"/>
          <w:szCs w:val="28"/>
          <w:lang w:val="nl-NL" w:eastAsia="x-none"/>
        </w:rPr>
        <w:t>+ Lắp đặt hệ thống Modem để giám sát truyền số liệu đo thông số vận hành và đếm sản lượng điện năng từ xa (theo CV số 4040/TB-EVN HANOI ngày 18-09-2017). Phần mạch công tơ được đặt trong ngăn riêng, có cửa khoá do Công ty Điện lực Hà Đông quản lý theo qui định chống tổn thất trong kinh doanh của Tổng công ty Điện lực Hà Nội.</w:t>
      </w:r>
    </w:p>
    <w:p w14:paraId="1B69DFA2" w14:textId="77777777" w:rsidR="00A50745" w:rsidRPr="00AF4832" w:rsidRDefault="00A50745" w:rsidP="00A50745">
      <w:pPr>
        <w:widowControl w:val="0"/>
        <w:numPr>
          <w:ilvl w:val="0"/>
          <w:numId w:val="4"/>
        </w:numPr>
        <w:adjustRightInd w:val="0"/>
        <w:snapToGrid w:val="0"/>
        <w:ind w:left="0" w:firstLine="720"/>
        <w:rPr>
          <w:sz w:val="28"/>
          <w:szCs w:val="28"/>
          <w:lang w:val="en-GB" w:eastAsia="x-none"/>
        </w:rPr>
      </w:pPr>
      <w:r w:rsidRPr="00AF4832">
        <w:rPr>
          <w:sz w:val="28"/>
          <w:szCs w:val="28"/>
          <w:lang w:val="en-GB" w:eastAsia="x-none"/>
        </w:rPr>
        <w:t>Tủ tụ bù</w:t>
      </w:r>
    </w:p>
    <w:p w14:paraId="47B4F96E"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Lắp đặt 01 Tủ tụ bù hạ áp có điều khiển 0,4kV-6x15kVAr</w:t>
      </w:r>
      <w:r w:rsidRPr="00AF4832">
        <w:rPr>
          <w:sz w:val="28"/>
          <w:szCs w:val="28"/>
          <w:lang w:val="sv-SE"/>
        </w:rPr>
        <w:t xml:space="preserve"> </w:t>
      </w:r>
      <w:r w:rsidRPr="00AF4832">
        <w:rPr>
          <w:sz w:val="28"/>
          <w:szCs w:val="28"/>
          <w:lang w:val="en-GB" w:eastAsia="x-none"/>
        </w:rPr>
        <w:t>được bố trí lắp đặt hệ khung đế trạm trong khoang hạ thế của trạm, cạnh tủ tổng hạ áp. Được bảo vệ và đóng cắt bằng MCCB 3 pha 200A, c</w:t>
      </w:r>
      <w:r w:rsidRPr="00AF4832">
        <w:rPr>
          <w:sz w:val="28"/>
          <w:szCs w:val="28"/>
          <w:lang w:val="sv-SE"/>
        </w:rPr>
        <w:t>ó các thiết bị chính như sau:</w:t>
      </w:r>
    </w:p>
    <w:p w14:paraId="04D1D7EB"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01 bộ MCCB tổng 3P-200A-36kA/s tại 415</w:t>
      </w:r>
      <w:proofErr w:type="gramStart"/>
      <w:r w:rsidRPr="00AF4832">
        <w:rPr>
          <w:sz w:val="28"/>
          <w:szCs w:val="28"/>
        </w:rPr>
        <w:t>V ;</w:t>
      </w:r>
      <w:proofErr w:type="gramEnd"/>
    </w:p>
    <w:p w14:paraId="0154F584"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06 MCCB nhánh 3P-40A</w:t>
      </w:r>
      <w:r w:rsidRPr="00AF4832">
        <w:rPr>
          <w:sz w:val="28"/>
          <w:szCs w:val="28"/>
          <w:u w:val="single"/>
        </w:rPr>
        <w:t>&gt;</w:t>
      </w:r>
      <w:r w:rsidRPr="00AF4832">
        <w:rPr>
          <w:sz w:val="28"/>
          <w:szCs w:val="28"/>
        </w:rPr>
        <w:t>25kA/</w:t>
      </w:r>
      <w:proofErr w:type="gramStart"/>
      <w:r w:rsidRPr="00AF4832">
        <w:rPr>
          <w:sz w:val="28"/>
          <w:szCs w:val="28"/>
        </w:rPr>
        <w:t>s;</w:t>
      </w:r>
      <w:proofErr w:type="gramEnd"/>
    </w:p>
    <w:p w14:paraId="335B83B3"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 xml:space="preserve">06 Contactor điều khiển tụ bù, dòng định mức 40A tại </w:t>
      </w:r>
      <w:proofErr w:type="gramStart"/>
      <w:r w:rsidRPr="00AF4832">
        <w:rPr>
          <w:sz w:val="28"/>
          <w:szCs w:val="28"/>
        </w:rPr>
        <w:t>220V;</w:t>
      </w:r>
      <w:proofErr w:type="gramEnd"/>
    </w:p>
    <w:p w14:paraId="58D82D17" w14:textId="77777777" w:rsidR="00A50745" w:rsidRPr="00AF4832" w:rsidRDefault="00A50745" w:rsidP="00A50745">
      <w:pPr>
        <w:widowControl w:val="0"/>
        <w:adjustRightInd w:val="0"/>
        <w:snapToGrid w:val="0"/>
        <w:ind w:firstLine="720"/>
        <w:rPr>
          <w:sz w:val="28"/>
          <w:szCs w:val="28"/>
        </w:rPr>
      </w:pPr>
      <w:r w:rsidRPr="00AF4832">
        <w:rPr>
          <w:sz w:val="28"/>
          <w:szCs w:val="28"/>
          <w:lang w:val="en-GB" w:eastAsia="x-none"/>
        </w:rPr>
        <w:t xml:space="preserve">+ </w:t>
      </w:r>
      <w:r w:rsidRPr="00AF4832">
        <w:rPr>
          <w:sz w:val="28"/>
          <w:szCs w:val="28"/>
        </w:rPr>
        <w:t>06 bình tụ bù 3P-15kVAr-415-</w:t>
      </w:r>
      <w:proofErr w:type="gramStart"/>
      <w:r w:rsidRPr="00AF4832">
        <w:rPr>
          <w:sz w:val="28"/>
          <w:szCs w:val="28"/>
        </w:rPr>
        <w:t>440Vac;</w:t>
      </w:r>
      <w:proofErr w:type="gramEnd"/>
    </w:p>
    <w:p w14:paraId="7846A022"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val="en-GB" w:eastAsia="x-none"/>
        </w:rPr>
        <w:t xml:space="preserve">+ </w:t>
      </w:r>
      <w:r w:rsidRPr="00AF4832">
        <w:rPr>
          <w:sz w:val="28"/>
          <w:szCs w:val="28"/>
        </w:rPr>
        <w:t>01</w:t>
      </w:r>
      <w:r w:rsidRPr="00AF4832">
        <w:rPr>
          <w:sz w:val="28"/>
          <w:szCs w:val="28"/>
          <w:lang w:eastAsia="x-none"/>
        </w:rPr>
        <w:t xml:space="preserve"> bộ điều khiển tụ bù 6 cấp.</w:t>
      </w:r>
    </w:p>
    <w:p w14:paraId="487A3987" w14:textId="77777777" w:rsidR="00A50745" w:rsidRPr="00AF4832" w:rsidRDefault="00A50745" w:rsidP="00A50745">
      <w:pPr>
        <w:widowControl w:val="0"/>
        <w:numPr>
          <w:ilvl w:val="0"/>
          <w:numId w:val="4"/>
        </w:numPr>
        <w:adjustRightInd w:val="0"/>
        <w:snapToGrid w:val="0"/>
        <w:ind w:left="0" w:firstLine="720"/>
        <w:rPr>
          <w:sz w:val="28"/>
          <w:szCs w:val="28"/>
          <w:lang w:val="en-GB" w:eastAsia="x-none"/>
        </w:rPr>
      </w:pPr>
      <w:r w:rsidRPr="00AF4832">
        <w:rPr>
          <w:sz w:val="28"/>
          <w:szCs w:val="28"/>
          <w:lang w:val="en-GB" w:eastAsia="x-none"/>
        </w:rPr>
        <w:t xml:space="preserve">Cáp điện đấu nối hạ áp: </w:t>
      </w:r>
    </w:p>
    <w:p w14:paraId="13FDCF94"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rPr>
        <w:t xml:space="preserve"> </w:t>
      </w:r>
      <w:r w:rsidRPr="00AF4832">
        <w:rPr>
          <w:sz w:val="28"/>
          <w:szCs w:val="28"/>
          <w:lang w:eastAsia="x-none"/>
        </w:rPr>
        <w:t xml:space="preserve">+ Nối từ cực hạ áp MBA sang tủ hạ áp: Cáp hạ áp-Cu-1x240mm2-không giáp kim loại, cách điện PVC, mỗi pha 02 sợi (4m/ sợi) và trung tính 01 sợi (4m/ sợi), cáp hạ thế đi trong máng cáp. </w:t>
      </w:r>
    </w:p>
    <w:p w14:paraId="0B112AF3" w14:textId="77777777" w:rsidR="00A50745" w:rsidRPr="00AF4832" w:rsidRDefault="00A50745" w:rsidP="00A50745">
      <w:pPr>
        <w:widowControl w:val="0"/>
        <w:numPr>
          <w:ilvl w:val="1"/>
          <w:numId w:val="6"/>
        </w:numPr>
        <w:adjustRightInd w:val="0"/>
        <w:snapToGrid w:val="0"/>
        <w:ind w:left="0" w:firstLine="720"/>
        <w:rPr>
          <w:sz w:val="28"/>
          <w:szCs w:val="28"/>
        </w:rPr>
      </w:pPr>
      <w:r w:rsidRPr="00AF4832">
        <w:rPr>
          <w:sz w:val="28"/>
          <w:szCs w:val="28"/>
        </w:rPr>
        <w:t>Đấu nối từ biến dòng TI 1000/5A trong tủ hạ áp điến bộ điều khiển tụ bù sử dụng Cáp hạ áp-Cu-2x2,5mm2-không giáp kim loại, cách điện PVC.</w:t>
      </w:r>
    </w:p>
    <w:p w14:paraId="2CA95903"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 xml:space="preserve">+ Sau khi đấu nối, treo biển tên lộ cáp điện trung áp, hạ áp chỉ dẫn tuyến cáp chỉ dẫn rõ ràng điểm đầu cáp đến và đi. Treo biển tên trạm, biển cấm lại gần tại hàng rào trạm, trang bị khóa cửa ở tất cả các vị trí cửa. </w:t>
      </w:r>
    </w:p>
    <w:p w14:paraId="77C88C6C" w14:textId="77777777" w:rsidR="00A50745" w:rsidRPr="00AF4832" w:rsidRDefault="00A50745" w:rsidP="00A50745">
      <w:pPr>
        <w:widowControl w:val="0"/>
        <w:numPr>
          <w:ilvl w:val="0"/>
          <w:numId w:val="4"/>
        </w:numPr>
        <w:adjustRightInd w:val="0"/>
        <w:snapToGrid w:val="0"/>
        <w:ind w:left="0" w:firstLine="720"/>
        <w:rPr>
          <w:sz w:val="28"/>
          <w:szCs w:val="28"/>
          <w:lang w:val="nl-NL"/>
        </w:rPr>
      </w:pPr>
      <w:r w:rsidRPr="00AF4832">
        <w:rPr>
          <w:sz w:val="28"/>
          <w:szCs w:val="28"/>
          <w:lang w:val="nl-NL"/>
        </w:rPr>
        <w:t xml:space="preserve">Hệ thống tiếp địa: </w:t>
      </w:r>
    </w:p>
    <w:p w14:paraId="63BFFE3F"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 Lưới nối đất của trạm bao gồm dây nối và bộ tiếp đất:</w:t>
      </w:r>
    </w:p>
    <w:p w14:paraId="5789B032"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Bộ tiếp đất của trạm có kết cấu dạng cọc tia hỗn hợp: gồm 6 cọc bằng thép góc L63x63x6, dài 2,5m mạ kẽm nhúng đóng sâu dưới mặt đất 0,7m. Dùng thép dẹt 40x4 hàn nối các đầu cọc với nhau thành mạch vòng, các chi tiết thép được mạ kẽm nhúng nóng theo quy định.</w:t>
      </w:r>
    </w:p>
    <w:p w14:paraId="58394AED"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Tất cả các giá đỡ thiết bị của trạm và các bộ phận cần tiếp địa được dẫn xuống hệ tiếp địa bằng thép dẹt 40x4.</w:t>
      </w:r>
    </w:p>
    <w:p w14:paraId="28FC3AFE" w14:textId="77777777" w:rsidR="00A50745" w:rsidRPr="00AF4832" w:rsidRDefault="00A50745" w:rsidP="00A50745">
      <w:pPr>
        <w:pStyle w:val="binhthuong"/>
        <w:adjustRightInd w:val="0"/>
        <w:snapToGrid w:val="0"/>
        <w:spacing w:line="240" w:lineRule="auto"/>
        <w:ind w:right="0" w:firstLine="720"/>
        <w:rPr>
          <w:sz w:val="28"/>
          <w:szCs w:val="28"/>
        </w:rPr>
      </w:pPr>
      <w:r w:rsidRPr="00AF4832">
        <w:rPr>
          <w:sz w:val="28"/>
          <w:szCs w:val="28"/>
        </w:rPr>
        <w:t>Chỗ nối dây tiếp đất với cọc tiếp đất phải được hàn chắc chắn tuân thủ quy định của hàn hóa nhiệt hoặc hàn điện. Dây tiếp đất bắt vào vỏ thiết bị, vào kết cấu công trình hoặc nối giữa các dây tiếp đất với nhau có thể bắt bằng bu lông hoặc hàn. Không được nối bằng cách vặn xoắn.</w:t>
      </w:r>
    </w:p>
    <w:p w14:paraId="6F6FF464"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Trung tính MBA, chống sét, các cấu kiện sắt thép và vỏ thiết bị trong trạm đều được nối vào hệ thống nối đất của trạm.</w:t>
      </w:r>
    </w:p>
    <w:p w14:paraId="34FFA387"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xml:space="preserve">+ Nối đất an toàn, nối đất làm việc và nối đất chống sét phải được nối đất </w:t>
      </w:r>
      <w:r w:rsidRPr="00AF4832">
        <w:rPr>
          <w:sz w:val="28"/>
          <w:szCs w:val="28"/>
          <w:lang w:val="es-ES" w:eastAsia="x-none"/>
        </w:rPr>
        <w:lastRenderedPageBreak/>
        <w:t>vào lưới nối đất bằng dây nhánh riêng biệt được dẫn xuống hệ tiếp địa.</w:t>
      </w:r>
    </w:p>
    <w:p w14:paraId="4E314DFB"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Dây nối tiếp địa từ thiết bị, vật tư xuống hệ thống cọc và dây tiếp địa:</w:t>
      </w:r>
    </w:p>
    <w:p w14:paraId="54896B27" w14:textId="77777777" w:rsidR="00A50745" w:rsidRPr="00AF4832" w:rsidRDefault="00A50745" w:rsidP="00A50745">
      <w:pPr>
        <w:widowControl w:val="0"/>
        <w:numPr>
          <w:ilvl w:val="1"/>
          <w:numId w:val="6"/>
        </w:numPr>
        <w:adjustRightInd w:val="0"/>
        <w:snapToGrid w:val="0"/>
        <w:ind w:left="0" w:firstLine="720"/>
        <w:rPr>
          <w:sz w:val="28"/>
          <w:szCs w:val="28"/>
          <w:lang w:val="es-ES"/>
        </w:rPr>
      </w:pPr>
      <w:r w:rsidRPr="00AF4832">
        <w:rPr>
          <w:sz w:val="28"/>
          <w:szCs w:val="28"/>
          <w:lang w:val="es-ES"/>
        </w:rPr>
        <w:t>Lắp đặt mới dây nối đất trung tính làm việc của máy biến áp, thanh cái tiếp địa của tủ RMU đến đấu nối vào hệ thống nối đất chung của trạm bằng cáp hạ áp-Cu-1x120mm2-không giáp kim loại, cách điện PVC đấu nối 1 nhánh thép dẹt 40x4 độc lập nối xuống hệ thống cọc tiếp địa</w:t>
      </w:r>
    </w:p>
    <w:p w14:paraId="36E09042" w14:textId="77777777" w:rsidR="00A50745" w:rsidRPr="00AF4832" w:rsidRDefault="00A50745" w:rsidP="00A50745">
      <w:pPr>
        <w:widowControl w:val="0"/>
        <w:numPr>
          <w:ilvl w:val="1"/>
          <w:numId w:val="6"/>
        </w:numPr>
        <w:adjustRightInd w:val="0"/>
        <w:snapToGrid w:val="0"/>
        <w:ind w:left="0" w:firstLine="720"/>
        <w:rPr>
          <w:sz w:val="28"/>
          <w:szCs w:val="28"/>
          <w:lang w:val="es-ES"/>
        </w:rPr>
      </w:pPr>
      <w:r w:rsidRPr="00AF4832">
        <w:rPr>
          <w:sz w:val="28"/>
          <w:szCs w:val="28"/>
          <w:lang w:val="es-ES"/>
        </w:rPr>
        <w:t>Lắp đặt mới dây nối tiếp địa an toàn, tiếp địa đầu cáp; tiếp địa vỏ tủ, tiếp địa tủ; tiếp địa đầu cáp trung áp, hạ áp và tất cả các giá đỡ thiết bị của trạm tới hệ thống nối đất chung sử dụng Cáp hạ áp-Cu-1x35mm2-không giáp kim loại, cách điện PVC ép đầu cốt 2 đầu đấu nối vào hệ thống tiếp địa tại trạm bằng 2 nhánh thép dẹt 40x4</w:t>
      </w:r>
    </w:p>
    <w:p w14:paraId="600B0CB1"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Chỗ nối dây tiếp đất với cọc tiếp đất phải được hàn chắc chắn tuân thủ quy định của hàn hóa nhiệt hoặc hàn điện. Dây tiếp đất bắt vào vỏ thiết bị, vào kết cấu công trình hoặc nối giữa các dây tiếp đất với nhau có thể bắt bằng bu lông hoặc hàn. Cấm nối bằng cách vặn xoắn.</w:t>
      </w:r>
    </w:p>
    <w:p w14:paraId="22F2BE8A" w14:textId="77777777" w:rsidR="00A50745" w:rsidRPr="00AF4832" w:rsidRDefault="00A50745" w:rsidP="00A50745">
      <w:pPr>
        <w:widowControl w:val="0"/>
        <w:adjustRightInd w:val="0"/>
        <w:snapToGrid w:val="0"/>
        <w:ind w:firstLine="720"/>
        <w:rPr>
          <w:sz w:val="28"/>
          <w:szCs w:val="28"/>
          <w:lang w:val="es-ES"/>
        </w:rPr>
      </w:pPr>
      <w:r w:rsidRPr="00AF4832">
        <w:rPr>
          <w:sz w:val="28"/>
          <w:szCs w:val="28"/>
          <w:lang w:val="es-ES" w:eastAsia="x-none"/>
        </w:rPr>
        <w:t xml:space="preserve">+ Trị số tổng trở nối đất cho TBA phân phối cấp điện áp đến 35kV áp dụng theo Quy phạm trạng bị điện 11TCN-2006. </w:t>
      </w:r>
      <w:r w:rsidRPr="00AF4832">
        <w:rPr>
          <w:sz w:val="28"/>
          <w:szCs w:val="28"/>
          <w:lang w:val="es-ES"/>
        </w:rPr>
        <w:t xml:space="preserve">Điện trở nối đất (R) yêu cầu: R </w:t>
      </w:r>
      <w:r w:rsidRPr="00AF4832">
        <w:rPr>
          <w:sz w:val="28"/>
          <w:szCs w:val="28"/>
        </w:rPr>
        <w:sym w:font="Symbol" w:char="F0A3"/>
      </w:r>
      <w:r w:rsidRPr="00AF4832">
        <w:rPr>
          <w:sz w:val="28"/>
          <w:szCs w:val="28"/>
          <w:lang w:val="es-ES"/>
        </w:rPr>
        <w:t xml:space="preserve"> 4</w:t>
      </w:r>
      <w:r w:rsidRPr="00AF4832">
        <w:rPr>
          <w:sz w:val="28"/>
          <w:szCs w:val="28"/>
        </w:rPr>
        <w:sym w:font="Symbol" w:char="F057"/>
      </w:r>
      <w:r w:rsidRPr="00AF4832">
        <w:rPr>
          <w:sz w:val="28"/>
          <w:szCs w:val="28"/>
          <w:lang w:val="es-ES"/>
        </w:rPr>
        <w:t xml:space="preserve"> cho trạm có công suất </w:t>
      </w:r>
      <w:r w:rsidRPr="00AF4832">
        <w:rPr>
          <w:sz w:val="28"/>
          <w:szCs w:val="28"/>
        </w:rPr>
        <w:sym w:font="Symbol" w:char="F0B3"/>
      </w:r>
      <w:r w:rsidRPr="00AF4832">
        <w:rPr>
          <w:sz w:val="28"/>
          <w:szCs w:val="28"/>
          <w:lang w:val="es-ES"/>
        </w:rPr>
        <w:t xml:space="preserve"> 100kVA.</w:t>
      </w:r>
    </w:p>
    <w:p w14:paraId="55847E9C" w14:textId="77777777" w:rsidR="00A50745" w:rsidRPr="00AF4832" w:rsidRDefault="00A50745" w:rsidP="00A50745">
      <w:pPr>
        <w:widowControl w:val="0"/>
        <w:adjustRightInd w:val="0"/>
        <w:snapToGrid w:val="0"/>
        <w:ind w:firstLine="720"/>
        <w:rPr>
          <w:sz w:val="28"/>
          <w:szCs w:val="28"/>
          <w:lang w:val="es-ES" w:eastAsia="x-none"/>
        </w:rPr>
      </w:pPr>
      <w:r w:rsidRPr="00AF4832">
        <w:rPr>
          <w:sz w:val="28"/>
          <w:szCs w:val="28"/>
          <w:lang w:val="es-ES" w:eastAsia="x-none"/>
        </w:rPr>
        <w:t xml:space="preserve">+ Lưu </w:t>
      </w:r>
      <w:proofErr w:type="gramStart"/>
      <w:r w:rsidRPr="00AF4832">
        <w:rPr>
          <w:sz w:val="28"/>
          <w:szCs w:val="28"/>
          <w:lang w:val="es-ES" w:eastAsia="x-none"/>
        </w:rPr>
        <w:t>ý :</w:t>
      </w:r>
      <w:proofErr w:type="gramEnd"/>
      <w:r w:rsidRPr="00AF4832">
        <w:rPr>
          <w:sz w:val="28"/>
          <w:szCs w:val="28"/>
          <w:lang w:val="es-ES" w:eastAsia="x-none"/>
        </w:rPr>
        <w:t xml:space="preserve"> Khi thi công nếu điện trở nối đất không đảm bảo, phải báo tư vấn thiết kế, thiết kế bổ sung thêm cọc, hoặc kết hợp cọc tia hỗn hợp với bột GEM (Bột GEM làm giảm điện trở suất của đất) tùy điều kiện tính toán.</w:t>
      </w:r>
    </w:p>
    <w:p w14:paraId="56FA15A4" w14:textId="77777777" w:rsidR="00A50745" w:rsidRPr="00AF4832" w:rsidRDefault="00A50745" w:rsidP="00A50745">
      <w:pPr>
        <w:widowControl w:val="0"/>
        <w:numPr>
          <w:ilvl w:val="0"/>
          <w:numId w:val="4"/>
        </w:numPr>
        <w:tabs>
          <w:tab w:val="left" w:pos="284"/>
        </w:tabs>
        <w:adjustRightInd w:val="0"/>
        <w:snapToGrid w:val="0"/>
        <w:ind w:left="0" w:firstLine="720"/>
        <w:rPr>
          <w:sz w:val="28"/>
          <w:szCs w:val="28"/>
        </w:rPr>
      </w:pPr>
      <w:r w:rsidRPr="00AF4832">
        <w:rPr>
          <w:sz w:val="28"/>
          <w:szCs w:val="28"/>
        </w:rPr>
        <w:t>Phần xây dựng:</w:t>
      </w:r>
    </w:p>
    <w:p w14:paraId="531D0ECA" w14:textId="77777777" w:rsidR="00A50745" w:rsidRPr="00AF4832" w:rsidRDefault="00A50745" w:rsidP="00A50745">
      <w:pPr>
        <w:widowControl w:val="0"/>
        <w:numPr>
          <w:ilvl w:val="0"/>
          <w:numId w:val="4"/>
        </w:numPr>
        <w:tabs>
          <w:tab w:val="left" w:pos="284"/>
        </w:tabs>
        <w:adjustRightInd w:val="0"/>
        <w:snapToGrid w:val="0"/>
        <w:ind w:left="0" w:firstLine="720"/>
        <w:rPr>
          <w:sz w:val="28"/>
          <w:szCs w:val="28"/>
        </w:rPr>
      </w:pPr>
      <w:r w:rsidRPr="00AF4832">
        <w:rPr>
          <w:sz w:val="28"/>
          <w:szCs w:val="28"/>
        </w:rPr>
        <w:t>Móng trạm:</w:t>
      </w:r>
    </w:p>
    <w:p w14:paraId="1CCD4FE6" w14:textId="77777777" w:rsidR="00A50745" w:rsidRPr="00AF4832" w:rsidRDefault="00A50745" w:rsidP="00A50745">
      <w:pPr>
        <w:widowControl w:val="0"/>
        <w:adjustRightInd w:val="0"/>
        <w:snapToGrid w:val="0"/>
        <w:ind w:firstLine="720"/>
        <w:rPr>
          <w:sz w:val="28"/>
          <w:szCs w:val="28"/>
        </w:rPr>
      </w:pPr>
      <w:r w:rsidRPr="00AF4832">
        <w:rPr>
          <w:sz w:val="28"/>
          <w:szCs w:val="28"/>
        </w:rPr>
        <w:t>+ Móng TBA là loại móng xây gạch đặc, có đổ giằng, dầm bê tông đỡ khung dầm trạm bằng bê tông cốt thép đúc tại chỗ, liên kết giữa móng và khung đế trạm bằng bu lông.</w:t>
      </w:r>
    </w:p>
    <w:p w14:paraId="0B7EEF58" w14:textId="77777777" w:rsidR="00A50745" w:rsidRPr="00AF4832" w:rsidRDefault="00A50745" w:rsidP="00A50745">
      <w:pPr>
        <w:widowControl w:val="0"/>
        <w:adjustRightInd w:val="0"/>
        <w:snapToGrid w:val="0"/>
        <w:ind w:firstLine="720"/>
        <w:rPr>
          <w:sz w:val="28"/>
          <w:szCs w:val="28"/>
        </w:rPr>
      </w:pPr>
      <w:r w:rsidRPr="00AF4832">
        <w:rPr>
          <w:sz w:val="28"/>
          <w:szCs w:val="28"/>
        </w:rPr>
        <w:t>+ Có 3 khoang trong đó khoang chứa MBA có xây dựng hố thu dầu tại chỗ. Trên nắp hố thu dầu sử dụng sàn thép rải đá 2x4, chiều dầy lớp đá &gt;15cm che kín hố thu dầu.</w:t>
      </w:r>
    </w:p>
    <w:p w14:paraId="1FB0ACB5" w14:textId="77777777" w:rsidR="00A50745" w:rsidRPr="00AF4832" w:rsidRDefault="00A50745" w:rsidP="00A50745">
      <w:pPr>
        <w:widowControl w:val="0"/>
        <w:adjustRightInd w:val="0"/>
        <w:snapToGrid w:val="0"/>
        <w:ind w:firstLine="720"/>
        <w:rPr>
          <w:sz w:val="28"/>
          <w:szCs w:val="28"/>
        </w:rPr>
      </w:pPr>
      <w:r w:rsidRPr="00AF4832">
        <w:rPr>
          <w:sz w:val="28"/>
          <w:szCs w:val="28"/>
        </w:rPr>
        <w:t>+ Trạm được xây dựng trên nền đất dự án hiện trạng. Cốt đỉnh móng cao 0,5m so với cốt nền dự án sau hoàn thiện.</w:t>
      </w:r>
    </w:p>
    <w:p w14:paraId="57DE55E6" w14:textId="77777777" w:rsidR="00A50745" w:rsidRPr="00AF4832" w:rsidRDefault="00A50745" w:rsidP="00A50745">
      <w:pPr>
        <w:widowControl w:val="0"/>
        <w:adjustRightInd w:val="0"/>
        <w:snapToGrid w:val="0"/>
        <w:ind w:firstLine="720"/>
        <w:rPr>
          <w:sz w:val="28"/>
          <w:szCs w:val="28"/>
        </w:rPr>
      </w:pPr>
      <w:r w:rsidRPr="00AF4832">
        <w:rPr>
          <w:sz w:val="28"/>
          <w:szCs w:val="28"/>
        </w:rPr>
        <w:t>Thí nghiệm:</w:t>
      </w:r>
    </w:p>
    <w:p w14:paraId="07923099" w14:textId="77777777" w:rsidR="00A50745" w:rsidRPr="00AF4832" w:rsidRDefault="00A50745" w:rsidP="00A50745">
      <w:pPr>
        <w:widowControl w:val="0"/>
        <w:adjustRightInd w:val="0"/>
        <w:snapToGrid w:val="0"/>
        <w:ind w:firstLine="720"/>
        <w:rPr>
          <w:sz w:val="28"/>
          <w:szCs w:val="28"/>
          <w:lang w:val="en-GB" w:eastAsia="x-none"/>
        </w:rPr>
      </w:pPr>
      <w:r w:rsidRPr="00AF4832">
        <w:rPr>
          <w:sz w:val="28"/>
          <w:szCs w:val="28"/>
          <w:lang w:val="en-GB" w:eastAsia="x-none"/>
        </w:rPr>
        <w:t>Thí nghiệm, kiểm định các vật tư, thiết bị phù hợp với điện áp vận hành ở cấp 22kV:</w:t>
      </w:r>
    </w:p>
    <w:p w14:paraId="0E5F2178"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val="en-GB" w:eastAsia="x-none"/>
        </w:rPr>
        <w:t>Thí nghiệm, kiểm định 01 MBA 3 pha 2 cuộn dây 1000kVA 22/0,4kV.</w:t>
      </w:r>
    </w:p>
    <w:p w14:paraId="7293C1CC"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eastAsia="x-none"/>
        </w:rPr>
        <w:t>Thí nghiệm</w:t>
      </w:r>
      <w:r w:rsidRPr="00AF4832">
        <w:rPr>
          <w:sz w:val="28"/>
          <w:szCs w:val="28"/>
          <w:lang w:val="en-GB" w:eastAsia="x-none"/>
        </w:rPr>
        <w:t>, kiểm định</w:t>
      </w:r>
      <w:r w:rsidRPr="00AF4832">
        <w:rPr>
          <w:sz w:val="28"/>
          <w:szCs w:val="28"/>
          <w:lang w:eastAsia="x-none"/>
        </w:rPr>
        <w:t xml:space="preserve"> tủ 01 RMU 3 ngăn 22kV: 02 ngăn cầu dao phụ tải + 01 ngăn cầu chì cao áp. </w:t>
      </w:r>
    </w:p>
    <w:p w14:paraId="297E9AB5" w14:textId="77777777" w:rsidR="00A50745" w:rsidRPr="00AF4832" w:rsidRDefault="00A50745" w:rsidP="00A50745">
      <w:pPr>
        <w:widowControl w:val="0"/>
        <w:numPr>
          <w:ilvl w:val="0"/>
          <w:numId w:val="5"/>
        </w:numPr>
        <w:tabs>
          <w:tab w:val="left" w:pos="284"/>
        </w:tabs>
        <w:adjustRightInd w:val="0"/>
        <w:snapToGrid w:val="0"/>
        <w:ind w:left="0" w:firstLine="720"/>
        <w:rPr>
          <w:sz w:val="28"/>
          <w:szCs w:val="28"/>
          <w:lang w:val="en-GB" w:eastAsia="x-none"/>
        </w:rPr>
      </w:pPr>
      <w:r w:rsidRPr="00AF4832">
        <w:rPr>
          <w:sz w:val="28"/>
          <w:szCs w:val="28"/>
          <w:lang w:val="en-GB" w:eastAsia="x-none"/>
        </w:rPr>
        <w:t>Thí nghiệm và kiểm định 3 sợi Cáp ngầm 22kV-Cu-1x50mm2-Chống thấm nước; Màn chắn sợi đồng; Giáp kim loại dải băng kép; Cách điện XLPE lắp mới.</w:t>
      </w:r>
    </w:p>
    <w:p w14:paraId="7901E54C" w14:textId="77777777" w:rsidR="00A50745" w:rsidRPr="00AF4832" w:rsidRDefault="00A50745" w:rsidP="00A50745">
      <w:pPr>
        <w:widowControl w:val="0"/>
        <w:tabs>
          <w:tab w:val="left" w:pos="284"/>
        </w:tabs>
        <w:adjustRightInd w:val="0"/>
        <w:snapToGrid w:val="0"/>
        <w:ind w:firstLine="720"/>
        <w:rPr>
          <w:sz w:val="28"/>
          <w:szCs w:val="28"/>
          <w:lang w:val="pt-BR" w:eastAsia="x-none"/>
        </w:rPr>
      </w:pPr>
      <w:r w:rsidRPr="00AF4832">
        <w:rPr>
          <w:sz w:val="28"/>
          <w:szCs w:val="28"/>
          <w:lang w:val="en-GB" w:eastAsia="x-none"/>
        </w:rPr>
        <w:t>Thí nghiệm 01 hệ thống tiếp địa trạm biến áp</w:t>
      </w:r>
    </w:p>
    <w:p w14:paraId="58C682C1" w14:textId="124FCB33" w:rsidR="00A50745" w:rsidRPr="005A7D7F" w:rsidRDefault="005A7D7F" w:rsidP="00A50745">
      <w:pPr>
        <w:pStyle w:val="Heading3"/>
        <w:keepNext w:val="0"/>
        <w:widowControl w:val="0"/>
        <w:numPr>
          <w:ilvl w:val="2"/>
          <w:numId w:val="0"/>
        </w:numPr>
        <w:adjustRightInd w:val="0"/>
        <w:snapToGrid w:val="0"/>
        <w:spacing w:before="0" w:after="0"/>
        <w:ind w:firstLine="720"/>
        <w:rPr>
          <w:b/>
          <w:bCs/>
          <w:lang w:val="vi"/>
        </w:rPr>
      </w:pPr>
      <w:r w:rsidRPr="005A7D7F">
        <w:rPr>
          <w:b/>
          <w:bCs/>
          <w:lang w:val="pt-BR"/>
        </w:rPr>
        <w:t xml:space="preserve">B.3. </w:t>
      </w:r>
      <w:r w:rsidRPr="005A7D7F">
        <w:rPr>
          <w:b/>
          <w:bCs/>
          <w:lang w:val="vi"/>
        </w:rPr>
        <w:t xml:space="preserve">Các giải pháp kỹ thuật phần </w:t>
      </w:r>
      <w:r w:rsidR="00A50745" w:rsidRPr="005A7D7F">
        <w:rPr>
          <w:b/>
          <w:bCs/>
          <w:lang w:val="pt-BR"/>
        </w:rPr>
        <w:t>tuyến cáp ngầm và đường dây hạ thế</w:t>
      </w:r>
      <w:r w:rsidR="00A50745" w:rsidRPr="005A7D7F">
        <w:rPr>
          <w:b/>
          <w:bCs/>
          <w:lang w:val="vi"/>
        </w:rPr>
        <w:t>:</w:t>
      </w:r>
    </w:p>
    <w:p w14:paraId="5293008D" w14:textId="37EED18A" w:rsidR="00A50745" w:rsidRPr="00AF4832" w:rsidRDefault="00A50745" w:rsidP="00A50745">
      <w:pPr>
        <w:pStyle w:val="Heading4"/>
        <w:keepNext w:val="0"/>
        <w:widowControl w:val="0"/>
        <w:adjustRightInd w:val="0"/>
        <w:snapToGrid w:val="0"/>
        <w:spacing w:before="0" w:after="0"/>
        <w:ind w:firstLine="720"/>
        <w:rPr>
          <w:lang w:val="vi"/>
        </w:rPr>
      </w:pPr>
      <w:r w:rsidRPr="00AF4832">
        <w:rPr>
          <w:lang w:val="vi"/>
        </w:rPr>
        <w:t>1</w:t>
      </w:r>
      <w:r w:rsidR="005A7D7F" w:rsidRPr="005A7D7F">
        <w:rPr>
          <w:lang w:val="vi"/>
        </w:rPr>
        <w:t>.</w:t>
      </w:r>
      <w:r w:rsidRPr="00AF4832">
        <w:rPr>
          <w:lang w:val="vi"/>
        </w:rPr>
        <w:t xml:space="preserve"> Tuyến cáp ngầm và đường dây hạ thế từ TBA Nhân chính 26:</w:t>
      </w:r>
    </w:p>
    <w:p w14:paraId="6C890447" w14:textId="77777777" w:rsidR="00A50745" w:rsidRPr="00AF4832" w:rsidRDefault="00A50745" w:rsidP="00A50745">
      <w:pPr>
        <w:widowControl w:val="0"/>
        <w:adjustRightInd w:val="0"/>
        <w:snapToGrid w:val="0"/>
        <w:ind w:firstLine="720"/>
        <w:rPr>
          <w:sz w:val="28"/>
          <w:szCs w:val="28"/>
          <w:lang w:val="vi" w:eastAsia="x-none"/>
        </w:rPr>
      </w:pPr>
      <w:r w:rsidRPr="00AF4832">
        <w:rPr>
          <w:sz w:val="28"/>
          <w:szCs w:val="28"/>
          <w:lang w:val="x-none" w:eastAsia="x-none"/>
        </w:rPr>
        <w:t xml:space="preserve">Để san tải cho TBA </w:t>
      </w:r>
      <w:r w:rsidRPr="00AF4832">
        <w:rPr>
          <w:sz w:val="28"/>
          <w:szCs w:val="28"/>
          <w:lang w:val="vi" w:eastAsia="x-none"/>
        </w:rPr>
        <w:t xml:space="preserve">4.1CC và TBA Ninh Phúc 2 (máy 2) và các trạm biến áp lân cận sau khi xây dựng TBA Nhân Chính 26, xây dựng mới tuyến cáp ngầm </w:t>
      </w:r>
      <w:r w:rsidRPr="00AF4832">
        <w:rPr>
          <w:sz w:val="28"/>
          <w:szCs w:val="28"/>
          <w:lang w:val="vi" w:eastAsia="x-none"/>
        </w:rPr>
        <w:lastRenderedPageBreak/>
        <w:t xml:space="preserve">hạ áp từ tủ hạ áp của TBA Nhân Chính 26 đến các tủ Pillar và cột hạ thế của các TBA cần san tải. </w:t>
      </w:r>
    </w:p>
    <w:p w14:paraId="5F75F693"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Lắp đặt mới các vị trí Pillar ở vị trí gần phụ tải khu vực xung quanh trạm mới xây dựng để phục vụ chuyển các công tơ cấp điện về các vị trí tủ Pillar mới giảm bớt bán kính cấp điện và giảm việc kéo dây điện đi quá xa, đi vắt ngang qua đất nhà dân không đảm bảo an toàn và mỹ quan đô thị.</w:t>
      </w:r>
    </w:p>
    <w:p w14:paraId="4B815D10"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Phần cáp ngầm hạ thế</w:t>
      </w:r>
    </w:p>
    <w:p w14:paraId="3CDC0BB9"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 xml:space="preserve">Lắp đặt mới các tủ Pillar của TBA Nhân Chính 26 XDM để san tải cho các TBA gồm: </w:t>
      </w:r>
    </w:p>
    <w:p w14:paraId="60BA9B09"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 xml:space="preserve">+ Lắp mới tủ Pillar 02– NC26 tại vị trí cạnh tủ Pillar 4 – 4.1CC hiện trạng; sử dụng 01 tủ Pillar-400A-(1400x725x425mm)-2 mặt-Có vị trí lắp công tơ; hiện trạng tủ Pillar 4 – 4.1CC đang được lắp đặt hết các vị trí công tơ trong tủ và có 2 công tơ 3 pha được treo bên ngoài tủ. cần bổ sung 01 tủ Pillar bên cạnh, chuyển 1 phần các công tơ tại tủ này sang tủ mới đảm bảo công suất cấp điện và an toàn vận hành. </w:t>
      </w:r>
    </w:p>
    <w:p w14:paraId="71DA9882"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 Lắp mới tủ Pillar 04 – NC26 đặt tại vị trí cạnh vỉa ngõ 21 Lê Văn Lương (đối diện nhà Hàng Vịt trời) sử dụng 01 tủ Pillar-400A-(1400x725x425mm)-2 mặt-Có vị trí lắp công tơ để phục vụ chuyển các công tơ hiện có đang cấp điện từ cột XT của TBA NP2 cấp điện đến các phụ tải cuối ngõ 21 Lê Văn Lương, dây cấp điện đi xa và đi vắt qua đất nhà dân không đảm bảo an toàn.</w:t>
      </w:r>
    </w:p>
    <w:p w14:paraId="6A19B72C"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 xml:space="preserve">Xây dựng các tuyến cáp ngầm hạ thế từ tủ hạ thế tổng TBA Nhân Chính 26 đến các cột xuất tuyến và tủ Pillar gồm: </w:t>
      </w:r>
    </w:p>
    <w:p w14:paraId="77950E3D"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1: Tận dụng tuyến cáp ngầm hiện có đấu nối từ TBA 4.1 CC đến tủ Pillar 4 – 4.1CC hiện trạng, tháo dỡ đầu cáp tại tủ hạ áp tổng TBA 4.1CC chuyển đấu nối vào Át nhánh tại TBA Nhân Chính </w:t>
      </w:r>
      <w:proofErr w:type="gramStart"/>
      <w:r w:rsidRPr="00AF4832">
        <w:rPr>
          <w:sz w:val="28"/>
          <w:szCs w:val="28"/>
          <w:lang w:eastAsia="x-none"/>
        </w:rPr>
        <w:t>26;  Tủ</w:t>
      </w:r>
      <w:proofErr w:type="gramEnd"/>
      <w:r w:rsidRPr="00AF4832">
        <w:rPr>
          <w:sz w:val="28"/>
          <w:szCs w:val="28"/>
          <w:lang w:eastAsia="x-none"/>
        </w:rPr>
        <w:t xml:space="preserve"> Pillar 4 – 4.1CC sau cải tạo được cấp điện bởi TBA Nhân Chính 26, đổi tên thành Pillar 1 – NC </w:t>
      </w:r>
      <w:proofErr w:type="gramStart"/>
      <w:r w:rsidRPr="00AF4832">
        <w:rPr>
          <w:sz w:val="28"/>
          <w:szCs w:val="28"/>
          <w:lang w:eastAsia="x-none"/>
        </w:rPr>
        <w:t>26;</w:t>
      </w:r>
      <w:proofErr w:type="gramEnd"/>
    </w:p>
    <w:p w14:paraId="2C5032A5"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Từ tủ Pillar 1 đến Pillar 2 TBA NC 26: Xây dựng </w:t>
      </w:r>
      <w:proofErr w:type="gramStart"/>
      <w:r w:rsidRPr="00AF4832">
        <w:rPr>
          <w:sz w:val="28"/>
          <w:szCs w:val="28"/>
          <w:lang w:eastAsia="x-none"/>
        </w:rPr>
        <w:t>mới  cáp</w:t>
      </w:r>
      <w:proofErr w:type="gramEnd"/>
      <w:r w:rsidRPr="00AF4832">
        <w:rPr>
          <w:sz w:val="28"/>
          <w:szCs w:val="28"/>
          <w:lang w:eastAsia="x-none"/>
        </w:rPr>
        <w:t xml:space="preserve"> ngầm từ Pillar 1 – NC 26 đến tủ Pillar 2 – NC 26 (tủ mới lắp đặt cạnh tủ Pillar 1 – NC26 sau cải tạo); sử dụng 7m Cáp hạ áp-Cu-4x150mm2-giáp kim loại dải băng kép, cách điện XLPE</w:t>
      </w:r>
    </w:p>
    <w:p w14:paraId="1BB3C0C8"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Từ tủ Pillar 2 đến Pillar 5 TBA 4.1CC: Xây dựng mới  cáp ngầm từ Pillar 2 – NC 26 đến đấu nối vào MCCB 400A tại tủ Pillar 5 – 4.1CC hiện trạng, sử dụng 52,5m Cáp hạ áp-Cu-4x150mm2-giáp kim loại dải băng kép, cách điện XLPE; cáp đi ngầm dọc theo vỉa hè cạnh vườn hoa ngõ 23 LVL và cắt qua đường asphalt ngõ 23 LVL; hiện trạng tủ Pillar 5 – 4.1 CC đang được cấp điện từ TBA 4.1 CC. do vậy tuyến cáp được giữ nguyên và cấp hỗ trợ liên thông về tủ Pillar 2-NC 26 khi cần thiết.</w:t>
      </w:r>
    </w:p>
    <w:p w14:paraId="59F76E27"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2: Tận dụng tuyến cáp ngầm hiện có đấu nối từ tủ Pillar 4- 4.1 CC hiện trạng đến tủ Pillar 3 – 4.1CC hiện trạng, tháo dỡ đầu cáp tại tủ PL4- 4.1CC; nối thêm cáp để đấu nối đến tủ tổng hạ áp của TBA NC 26; sử dụng 6m Cáp hạ áp-Cu-4x150mm2-giáp kim loại dải băng kép, cách điện XLPE và 01 Hộp nối cáp hạ áp Cu/4x150mm2-Đổ nhựa resin-Cách điện quấn băng (bao gồm măng sông 150); tuyến cáp sau đấu nối cấp điện từ MCCB A1.2 của TBA NC26 đến tủ PL 3 – 4.1CC hiện trạng và liên thông đến tủ Pillar 2 – 4.1CC hiện trạng. sau cải tạo đổi tên tủ PL3-4.1CC thành tủ PL3 của TBA NC26. Sau cải tạo Lộ 3 cấp điện tủ </w:t>
      </w:r>
      <w:r w:rsidRPr="00AF4832">
        <w:rPr>
          <w:sz w:val="28"/>
          <w:szCs w:val="28"/>
          <w:lang w:eastAsia="x-none"/>
        </w:rPr>
        <w:lastRenderedPageBreak/>
        <w:t>Pillar 3 – NC 26 và liên thông cấp hỗ trợ Pillar 2 và Pillar 1 – 4.1CC.</w:t>
      </w:r>
    </w:p>
    <w:p w14:paraId="0449C289"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3: Xây dựng mới tuyến cáp ngầm từ TBA NC 26 đến tủ PL4 – NC 26 XDM và liên thông đến tủ PL5-NC4.1 CC hiện </w:t>
      </w:r>
      <w:proofErr w:type="gramStart"/>
      <w:r w:rsidRPr="00AF4832">
        <w:rPr>
          <w:sz w:val="28"/>
          <w:szCs w:val="28"/>
          <w:lang w:eastAsia="x-none"/>
        </w:rPr>
        <w:t>trạng;  sử</w:t>
      </w:r>
      <w:proofErr w:type="gramEnd"/>
      <w:r w:rsidRPr="00AF4832">
        <w:rPr>
          <w:sz w:val="28"/>
          <w:szCs w:val="28"/>
          <w:lang w:eastAsia="x-none"/>
        </w:rPr>
        <w:t xml:space="preserve"> dụng 82,5 m Cáp hạ áp-Cu-4x150mm2-giáp kim loại dải băng kép, cách điện </w:t>
      </w:r>
      <w:proofErr w:type="gramStart"/>
      <w:r w:rsidRPr="00AF4832">
        <w:rPr>
          <w:sz w:val="28"/>
          <w:szCs w:val="28"/>
          <w:lang w:eastAsia="x-none"/>
        </w:rPr>
        <w:t>XLPE;</w:t>
      </w:r>
      <w:proofErr w:type="gramEnd"/>
      <w:r w:rsidRPr="00AF4832">
        <w:rPr>
          <w:sz w:val="28"/>
          <w:szCs w:val="28"/>
          <w:lang w:eastAsia="x-none"/>
        </w:rPr>
        <w:t xml:space="preserve"> </w:t>
      </w:r>
    </w:p>
    <w:p w14:paraId="1CB8B89F"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Xây dựng mới tuyến cáp ngầm từ TBA NC 26 đến tủ PL4 – NC 26 XDM sử dụng 49,5m Cáp hạ áp-Cu-4x150mm2-giáp kim loại dải băng kép, cách điện XLPE; Tuyến cáp chủ yếu đi ngầm dọc vỉa hè ngõ 23 LVL.</w:t>
      </w:r>
    </w:p>
    <w:p w14:paraId="758F5DBC"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Từ tủ Pillar 4 đến PL5-NC4.1 CC hiện trạng: Tận dụng tuyến cáp hiện trạng từ TBA 4.1 CC Nhân Chính đi tủ PL5-NC4.1CC quặt lại và nối thêm cáp để đến tủ PL4 lắp đặt mới; sử dụng 33m Cáp hạ áp-Cu-4x150mm2-giáp kim loại dải băng kép, cách điện XLPE, tuyến cáp chủ yếu đi ngầm dưới lòng đường BTXM ngõ 21 LVL.</w:t>
      </w:r>
    </w:p>
    <w:p w14:paraId="180BFB6C"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Sau cải tạo Lộ 3 – NC26 cấp điện tủ Pillar 4 và Pillar 5-4.1CC Nhân Chính.</w:t>
      </w:r>
    </w:p>
    <w:p w14:paraId="1EB9171B"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Lộ 4: Xây dựng mới tuyến cáp ngầm từ tủ tổng hạ áp đến cột hạ thế trong ngõ 161 Nhân Hòa sử dụng 181,5 m cáp hạ áp-Cu-4x150mm2-giáp kim loại dải băng kép, cách điện XLPE; tuyến cáp chủ yếu đi ngầm dưới đường asphalt ngõ 23 LVL về hướng ngõ 161 Nhân Hòa; Tại cột 11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lộ.. Lộ 4 cấp điện hỗ trợ các phụ tải cuối đường trục tại ngõ 161 Nhân Hòa.</w:t>
      </w:r>
    </w:p>
    <w:p w14:paraId="3DB83B7A"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Lộ liên thông với TBA 4.1CC: xây dựng mới tuyến cáp ngầm đấu nối từ MCCB Liên lạc của tủ hạ áp NC26 đến đấu nối vào thanh cái tổng của TBA 4.1CC tạo liên lạc giữa 2 TBA; sử dụng 17 m Cáp hạ áp-Cu-4x150mm2-giáp kim loại dải băng kép, cách điện XLPE; cáp chủ yếu đi ngầm trong khuân viện đất vườn hoa cạnh trạm.</w:t>
      </w:r>
    </w:p>
    <w:p w14:paraId="5FCE9AE6" w14:textId="77777777" w:rsidR="00A50745" w:rsidRPr="00A50745" w:rsidRDefault="00A50745" w:rsidP="00A50745">
      <w:pPr>
        <w:widowControl w:val="0"/>
        <w:adjustRightInd w:val="0"/>
        <w:snapToGrid w:val="0"/>
        <w:ind w:firstLine="720"/>
        <w:rPr>
          <w:sz w:val="28"/>
          <w:szCs w:val="28"/>
        </w:rPr>
      </w:pPr>
      <w:r w:rsidRPr="00AF4832">
        <w:rPr>
          <w:sz w:val="28"/>
          <w:szCs w:val="28"/>
          <w:lang w:eastAsia="x-none"/>
        </w:rPr>
        <w:t>Đấu nối cáp ngầm xuất tuyến với đường trục, cáp ngầm với MCCB tại tủ hạ thế sử dụng</w:t>
      </w:r>
      <w:r w:rsidRPr="00A50745">
        <w:rPr>
          <w:sz w:val="28"/>
          <w:szCs w:val="28"/>
        </w:rPr>
        <w:t xml:space="preserve"> Hộp đầu cáp hạ áp Cu/4x150mm2 Co ngót nóng -Kèm đầu cốt đồng. Đầu cáp ngầm tại cột XT và tủ tổng hạ áp được lắp đặt tiếp địa đầu cáp theo đúng quy định. Bổ sung 0,5m Cáp hạ áp-Cu-1x35mm2-không giáp kim loại, cách điện PVC kèm đầu cốt để nối tiếp địa đầu cáp đến cờ tiếp địa.</w:t>
      </w:r>
    </w:p>
    <w:p w14:paraId="141952C2"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val="x-none" w:eastAsia="x-none"/>
        </w:rPr>
        <w:t>Cáp ngầm hạ áp được luồn trong ống nhựa siêu bền HDPE D130/100 toàn tuyến. Đoạn cáp lên cột được</w:t>
      </w:r>
      <w:r w:rsidRPr="00AF4832">
        <w:rPr>
          <w:sz w:val="28"/>
          <w:szCs w:val="28"/>
          <w:lang w:eastAsia="x-none"/>
        </w:rPr>
        <w:t xml:space="preserve"> đi trong ống nhựa,</w:t>
      </w:r>
      <w:r w:rsidRPr="00AF4832">
        <w:rPr>
          <w:sz w:val="28"/>
          <w:szCs w:val="28"/>
          <w:lang w:val="x-none" w:eastAsia="x-none"/>
        </w:rPr>
        <w:t xml:space="preserve"> cố định vào thân cột và lên cột 3m so với cốt </w:t>
      </w:r>
      <w:r w:rsidRPr="00AF4832">
        <w:rPr>
          <w:sz w:val="28"/>
          <w:szCs w:val="28"/>
          <w:lang w:eastAsia="x-none"/>
        </w:rPr>
        <w:t>hiện trạng. Chân cột được xây bệ bằng gạch cao lên 0,5m so với cốt nền hiện trạng để bảo vệ cáp chân cột</w:t>
      </w:r>
      <w:r w:rsidRPr="00AF4832">
        <w:rPr>
          <w:sz w:val="28"/>
          <w:szCs w:val="28"/>
          <w:lang w:val="x-none" w:eastAsia="x-none"/>
        </w:rPr>
        <w:t>.</w:t>
      </w:r>
    </w:p>
    <w:p w14:paraId="2A8890DA"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Treo biển chỉ dẫn tên lộ từ “Lộ A1.1 – Nhân Chính 26”, “Lộ A1.2 – Nhân Chính 26”, “Lộ A1.3 – Nhân Chính 26”, “Lộ A1.4 – Nhân Chính 26” các đầu cáp ngầm lên cột tại cột xuất tuyến và tại tủ hạ áp.</w:t>
      </w:r>
    </w:p>
    <w:p w14:paraId="5429D3C2" w14:textId="77777777" w:rsidR="00A50745" w:rsidRPr="00AF4832" w:rsidRDefault="00A50745" w:rsidP="00A50745">
      <w:pPr>
        <w:widowControl w:val="0"/>
        <w:adjustRightInd w:val="0"/>
        <w:snapToGrid w:val="0"/>
        <w:ind w:firstLine="720"/>
        <w:rPr>
          <w:i/>
          <w:spacing w:val="-8"/>
          <w:sz w:val="28"/>
          <w:szCs w:val="28"/>
          <w:lang w:val="de-DE"/>
        </w:rPr>
      </w:pPr>
      <w:r w:rsidRPr="00AF4832">
        <w:rPr>
          <w:i/>
          <w:spacing w:val="-8"/>
          <w:sz w:val="28"/>
          <w:szCs w:val="28"/>
          <w:u w:val="single"/>
          <w:lang w:val="de-DE"/>
        </w:rPr>
        <w:t>Lưu ý</w:t>
      </w:r>
      <w:r w:rsidRPr="00AF4832">
        <w:rPr>
          <w:spacing w:val="-8"/>
          <w:sz w:val="28"/>
          <w:szCs w:val="28"/>
          <w:lang w:val="de-DE"/>
        </w:rPr>
        <w:t xml:space="preserve">: </w:t>
      </w:r>
      <w:r w:rsidRPr="00AF4832">
        <w:rPr>
          <w:i/>
          <w:spacing w:val="-8"/>
          <w:sz w:val="28"/>
          <w:szCs w:val="28"/>
          <w:lang w:val="de-DE"/>
        </w:rPr>
        <w:t>Để thuận lợi cho công tác quản lý vận hành lưới điện hạ thế và giảm nguy cơ sự cố lưới điện như: thuận lợi cho đấu nối hộp phân dây, thuận lợi cho đấu nối cáp nguồn hòm công tơ, thuận lợi cho đấu nối tiếp địa lặp lại, khi sảy ra sự cố tiếp xúc làm hư hỏng dây thì không cần phải bổ sung mới dây dẫn mới,… nên thi công kéo dây thay thế tại các vị trí cột cấp điện trong vùng phụ tải đều để lèo với chiều dài là 1,3m/ 1 vị trí cột đơn và 1,8m/ 1 vị trí cột đúp.</w:t>
      </w:r>
    </w:p>
    <w:p w14:paraId="63ADAE23" w14:textId="77777777" w:rsidR="00A50745" w:rsidRPr="00AF4832" w:rsidRDefault="00A50745" w:rsidP="00A50745">
      <w:pPr>
        <w:widowControl w:val="0"/>
        <w:adjustRightInd w:val="0"/>
        <w:snapToGrid w:val="0"/>
        <w:ind w:firstLine="720"/>
        <w:rPr>
          <w:i/>
          <w:spacing w:val="-8"/>
          <w:sz w:val="28"/>
          <w:szCs w:val="28"/>
          <w:lang w:val="de-DE"/>
        </w:rPr>
      </w:pPr>
      <w:r w:rsidRPr="00AF4832">
        <w:rPr>
          <w:i/>
          <w:spacing w:val="-8"/>
          <w:sz w:val="28"/>
          <w:szCs w:val="28"/>
          <w:lang w:val="de-DE"/>
        </w:rPr>
        <w:t>- Đấu phân pha các hộp công tơ theo mặt bằng sau cải tạo.</w:t>
      </w:r>
    </w:p>
    <w:p w14:paraId="18FE6DCD" w14:textId="77777777" w:rsidR="00A50745" w:rsidRPr="00AF4832" w:rsidRDefault="00A50745" w:rsidP="00A50745">
      <w:pPr>
        <w:widowControl w:val="0"/>
        <w:adjustRightInd w:val="0"/>
        <w:snapToGrid w:val="0"/>
        <w:ind w:firstLine="720"/>
        <w:rPr>
          <w:i/>
          <w:sz w:val="28"/>
          <w:szCs w:val="28"/>
          <w:lang w:val="sv-SE"/>
        </w:rPr>
      </w:pPr>
      <w:r w:rsidRPr="00AF4832">
        <w:rPr>
          <w:i/>
          <w:spacing w:val="-8"/>
          <w:sz w:val="28"/>
          <w:szCs w:val="28"/>
          <w:lang w:val="de-DE"/>
        </w:rPr>
        <w:lastRenderedPageBreak/>
        <w:t xml:space="preserve">- </w:t>
      </w:r>
      <w:r w:rsidRPr="00AF4832">
        <w:rPr>
          <w:i/>
          <w:sz w:val="28"/>
          <w:szCs w:val="28"/>
          <w:lang w:val="sv-SE"/>
        </w:rPr>
        <w:t>Sơn đánh lại số cột toàn bộ lưới hạ áp của trạm theo tên của TBA mới.</w:t>
      </w:r>
    </w:p>
    <w:p w14:paraId="73C71953" w14:textId="77777777" w:rsidR="00A50745" w:rsidRPr="00AF4832" w:rsidRDefault="00A50745" w:rsidP="00A50745">
      <w:pPr>
        <w:widowControl w:val="0"/>
        <w:adjustRightInd w:val="0"/>
        <w:snapToGrid w:val="0"/>
        <w:ind w:firstLine="720"/>
        <w:rPr>
          <w:i/>
          <w:sz w:val="28"/>
          <w:szCs w:val="28"/>
          <w:lang w:val="sv-SE"/>
        </w:rPr>
      </w:pPr>
      <w:r w:rsidRPr="00AF4832">
        <w:rPr>
          <w:i/>
          <w:spacing w:val="-8"/>
          <w:sz w:val="28"/>
          <w:szCs w:val="28"/>
          <w:lang w:val="de-DE"/>
        </w:rPr>
        <w:t xml:space="preserve">- </w:t>
      </w:r>
      <w:r w:rsidRPr="00AF4832">
        <w:rPr>
          <w:i/>
          <w:sz w:val="28"/>
          <w:szCs w:val="28"/>
          <w:lang w:val="sv-SE"/>
        </w:rPr>
        <w:t>Treo biển tên lộ cáp tại tất cả các vị trí đầu cáp tại tủ Pillar và cột.</w:t>
      </w:r>
    </w:p>
    <w:p w14:paraId="38238CC6" w14:textId="1B2D9B24" w:rsidR="00A50745" w:rsidRPr="00AF4832" w:rsidRDefault="00A50745" w:rsidP="00A50745">
      <w:pPr>
        <w:pStyle w:val="Heading4"/>
        <w:keepNext w:val="0"/>
        <w:widowControl w:val="0"/>
        <w:adjustRightInd w:val="0"/>
        <w:snapToGrid w:val="0"/>
        <w:spacing w:before="0" w:after="0"/>
        <w:ind w:firstLine="720"/>
        <w:rPr>
          <w:b/>
          <w:bCs/>
          <w:lang w:val="sv-SE"/>
        </w:rPr>
      </w:pPr>
      <w:r w:rsidRPr="00AF4832">
        <w:rPr>
          <w:lang w:val="sv-SE"/>
        </w:rPr>
        <w:t>2</w:t>
      </w:r>
      <w:r w:rsidR="005A7D7F">
        <w:rPr>
          <w:lang w:val="sv-SE"/>
        </w:rPr>
        <w:t>.</w:t>
      </w:r>
      <w:r w:rsidRPr="00AF4832">
        <w:rPr>
          <w:lang w:val="sv-SE"/>
        </w:rPr>
        <w:t xml:space="preserve"> Tuyến cáp ngầm và đường dây hạ thế từ TBA </w:t>
      </w:r>
      <w:r w:rsidRPr="00A50745">
        <w:rPr>
          <w:lang w:val="sv-SE"/>
        </w:rPr>
        <w:t>Hạ Đình 19</w:t>
      </w:r>
      <w:r w:rsidRPr="00AF4832">
        <w:rPr>
          <w:lang w:val="sv-SE"/>
        </w:rPr>
        <w:t>:</w:t>
      </w:r>
    </w:p>
    <w:p w14:paraId="46DC5914"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x-none" w:eastAsia="x-none"/>
        </w:rPr>
        <w:t xml:space="preserve">Để san tải cho TBA </w:t>
      </w:r>
      <w:r w:rsidRPr="00AF4832">
        <w:rPr>
          <w:sz w:val="28"/>
          <w:szCs w:val="28"/>
          <w:lang w:val="sv-SE" w:eastAsia="x-none"/>
        </w:rPr>
        <w:t>Hồ Bờ Đầm 2, Hạ Đình 17 và các trạm biến áp lân cận sau khi xây dựng TBA Hạ Đình 19, xây dựng mới tuyến cáp ngầm hạ áp từ tủ hạ áp của TBA Hạ Đình 19 đến cột Xuất tuyến của TBA Hạ Đình 19 sử dụng cột 1, 2 , 3 -TBA Hạ Đình 17 hiện trạng trong ngõ 75 Nguyễn Xiển làm cột xuất tuyến.</w:t>
      </w:r>
    </w:p>
    <w:p w14:paraId="0E52233E"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Kéo rải tuyến cáp ngầm từ tủ hạ áp của TBA Hạ Đình 19 đến tủ Pillar 4 hiện trạng của TBA Hồ Bờ Đầm 2 (đang cấp điện từ Kim Giang 15) để cấp điện cho các tủ Pillar hiện trạng từ ngõ 75 Nguyễn Xiển đến 129 Nguyễn Xiển;</w:t>
      </w:r>
    </w:p>
    <w:p w14:paraId="001EC63D"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Từ cột XT 2 và 3 của TBA Hạ Đình 19 sau cải tạo; lắp đặt mới các tuyến cáp vặn xoắn trên cột kéo rải đến các phụ tải hiện có của trạm Hồ Bờ Đầm 2 và Hạ Đình 17 để cấp điện thay thế các lộ đường dây hiện có của 2 trạm này trong ngõ 111 Nguyễn Xiển và ngõ 75 Nguyễn Xiển.</w:t>
      </w:r>
    </w:p>
    <w:p w14:paraId="37A7B4ED"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Trồng các vị trí cột bổ sung và thay thế các vị trí cột hiện trạng không đảm bảo chịu lực khi lắp đặt bổ sung tuyến cáp vặn xoắn mới</w:t>
      </w:r>
    </w:p>
    <w:p w14:paraId="37D4CCBB"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Phần cáp ngầm hạ thế</w:t>
      </w:r>
    </w:p>
    <w:p w14:paraId="79BEE19F"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Xây dựng 0</w:t>
      </w:r>
      <w:r w:rsidRPr="00AF4832">
        <w:rPr>
          <w:sz w:val="28"/>
          <w:szCs w:val="28"/>
          <w:lang w:val="sv-SE" w:eastAsia="x-none"/>
        </w:rPr>
        <w:t>5</w:t>
      </w:r>
      <w:r w:rsidRPr="00AF4832">
        <w:rPr>
          <w:sz w:val="28"/>
          <w:szCs w:val="28"/>
          <w:lang w:val="x-none" w:eastAsia="x-none"/>
        </w:rPr>
        <w:t xml:space="preserve"> tuyến cáp ngầm hạ thế từ tủ hạ thế tổng TBA Hạ Đình 19 đến các cột xuất tuyến và tủ Pillar gồm: </w:t>
      </w:r>
    </w:p>
    <w:p w14:paraId="2AE279BD"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Lộ 1: Đấu nối vào MCCB A1.1 TBA Hạ Đình 19; Tận dụng tuyến cáp ngầm hiện có từ TBA Hạ Đình 17 đi cột 1 tại đầu ngõ 75 Nguyễn Xiển; tại chân TBA Hạ Đình 19 XDM, đào tìm tuyến cáp hiện trạng, cắt đôi sợi cáp sao cho chiều dài đầu cáp đi cột XT đủ để đấu nối vào MCCB A1.1 của TBA Hạ Đình 19, đầu cáp còn lại nối thêm 01 đoạn để đấu nối vào MCCB liên lạc tại TBA Hạ Đình 19; bổ sung thêm tuyến cáp liên lạc đấu nối từ át liên lạc của TBA Hạ Đình 19 XDM đến TBA Hạ Đình 17 hiện trạng; sử dụng tổng cộng 41m cáp hạ áp-Cu-4x150mm2-giáp kim loại dải băng kép, cách điện XLPE ; Sử dụng Hộp nối cáp hạ áp Cu/4x150mm2-Đổ nhựa resin-Cách điện quấn băng (bao gồm măng sông 150) để đấu nối. Tại cột XT1 đầu ngõ 75 nguyễn Xiển lắp đặt mới 01 Hộp đấu dây 250A kèm thanh cái đồng 40x4mm và phụ kiện thanh cái để đấu nối lại đầu cáp hiện có và cáp vặn xoắn tại cột.</w:t>
      </w:r>
    </w:p>
    <w:p w14:paraId="4D650D91"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Lộ 2 Đấu nối vào MCCB A1.2 TBA Hạ Đình 19: Xây dựng mới tuyến cáp ngầm từ tủ tổng hạ áp đến cột 2 trong ngõ 75 Nguyễn Xiển sử dụng 77m cáp hạ áp-Cu-4x150mm2-giáp kim loại dải băng kép, cách điện XLPE; tuyến cáp đi ngầm hè đường Nguyễn Xiển và ngõ 75 Nguyễn Xiển; Tại cột 2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lộ..</w:t>
      </w:r>
    </w:p>
    <w:p w14:paraId="38C65F93"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3 và lộ 4 Đấu nối vào MCCB A1.3 và A1.4 TBA Hạ Đình 19: Xây dựng mới tuyến cáp ngầm từ tủ tổng hạ áp đến cột 3 trong ngách 111/1 Nguyễn Xiển, sử dụng 100m/ lộ cáp hạ áp-Cu-4x150mm2-giáp kim loại dải băng kép, cách điện XLPE; tuyến cáp đi ngầm hè đường Nguyễn Xiển và ngõ 75 Nguyễn Xiển và vỉa hè ngách 111/1 Nguyễn Xiển; 1 phần đi chung hào với cáp lộ 2 Tại cột 2 cáp ngầm đấu nối với cáp vặn xoắn kéo rải mới đi cột 4 đến cột 5 để cấp điện cho các phụ tải trong ngõ 111 Nguyễn Xiển. Tại cột 3 lắp đặt mới 02 Hộp </w:t>
      </w:r>
      <w:r w:rsidRPr="00AF4832">
        <w:rPr>
          <w:sz w:val="28"/>
          <w:szCs w:val="28"/>
          <w:lang w:eastAsia="x-none"/>
        </w:rPr>
        <w:lastRenderedPageBreak/>
        <w:t>đấu dây bao gồm hộp bảo vệ và thanh cái đồng để đấu nối đầu cáp ngầm và cáp vặn xoắn đường trục tránh đấu chập đầu cáp và linh hoạt trong quá trình sản tải, cấp điện liên thông giữa các lộ.</w:t>
      </w:r>
    </w:p>
    <w:p w14:paraId="2D4D5375"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5 Đấu nối vào MCCB A1.5 TBA Hạ Đình 19: Xây dựng mới tuyến cáp ngầm từ tủ tổng hạ áp đến cột 3 trong ngách 111/1 Nguyễn Xiển, sử dụng 54m cáp hạ áp-Cu-4x150mm2-giáp kim loại dải băng kép, cách điện XLPE; tuyến cáp đi ngầm hè đường Nguyễn Xiển và ngõ 75 Nguyễn Xiển; 1 phần đi chung hào với cáp lộ 2,3,4. Tại tủ Pillar 4 đấu nối cáp ngầm vào MCCB 400A hiện có tại tủ. Thực hiện cấp điện từ TBA Hạ Đình 19 đến PL4 – PL3 – PL2 – PL1 liên thông với cáp đường trục của TBA Hồ Bờ Đầm 2 bằng cáp ngầm hiện có từ PL1 đến cột 4 của Hồ Bờ Đầm 2; Tại cột 4 của TBA Hồ Bờ Đầm 2 hiện trạng, tháo đầu nối giữa 2 đầu cáp ngầm 1 đến từ tủ hạ áp tổng của TBA Hồ Bờ Đầm 4 và 1 đi PL1 Hồ Bờ Đầm 2; thực hiện đấu nối đầu cáp đi PL1 Hồ Bờ Đầm 2 hiện trạng với cáp vặn xoắn đường trục đến từ TBA Hồ Bờ Đầm 2 tại cột để tạo liên thông với Hạ Đình 19 tại PL1; </w:t>
      </w:r>
    </w:p>
    <w:p w14:paraId="0A878D2B" w14:textId="77777777" w:rsidR="00A50745" w:rsidRPr="00A50745" w:rsidRDefault="00A50745" w:rsidP="00A50745">
      <w:pPr>
        <w:widowControl w:val="0"/>
        <w:adjustRightInd w:val="0"/>
        <w:snapToGrid w:val="0"/>
        <w:ind w:firstLine="720"/>
        <w:rPr>
          <w:sz w:val="28"/>
          <w:szCs w:val="28"/>
        </w:rPr>
      </w:pPr>
      <w:r w:rsidRPr="00AF4832">
        <w:rPr>
          <w:sz w:val="28"/>
          <w:szCs w:val="28"/>
          <w:lang w:eastAsia="x-none"/>
        </w:rPr>
        <w:t>+ Đấu nối cáp ngầm xuất tuyến với đường trục, cáp ngầm với MCCB tại tủ hạ thế sử dụng</w:t>
      </w:r>
      <w:r w:rsidRPr="00A50745">
        <w:rPr>
          <w:sz w:val="28"/>
          <w:szCs w:val="28"/>
        </w:rPr>
        <w:t xml:space="preserve"> Hộp đầu cáp hạ áp Cu/4x150mm2 Co ngót nóng -Kèm đầu cốt đồng. Đầu cáp ngầm tại cột XT và tủ tổng hạ áp được lắp đặt tiếp địa đầu cáp theo đúng quy định. Bổ sung 0,5m Cáp hạ áp-Cu-1x35mm2-không giáp kim loại, cách điện PVC kèm đầu cốt để nối tiếp địa đầu cáp đến cờ tiếp địa.</w:t>
      </w:r>
    </w:p>
    <w:p w14:paraId="0D3F600C"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val="x-none" w:eastAsia="x-none"/>
        </w:rPr>
        <w:t>+ Cáp ngầm hạ áp được luồn trong ống nhựa siêu bền HDPE D130/100 toàn tuyến. Đoạn cáp lên cột được</w:t>
      </w:r>
      <w:r w:rsidRPr="00AF4832">
        <w:rPr>
          <w:sz w:val="28"/>
          <w:szCs w:val="28"/>
          <w:lang w:eastAsia="x-none"/>
        </w:rPr>
        <w:t xml:space="preserve"> đi trong ống nhựa,</w:t>
      </w:r>
      <w:r w:rsidRPr="00AF4832">
        <w:rPr>
          <w:sz w:val="28"/>
          <w:szCs w:val="28"/>
          <w:lang w:val="x-none" w:eastAsia="x-none"/>
        </w:rPr>
        <w:t xml:space="preserve"> cố định vào thân cột và lên cột 3m so với cốt </w:t>
      </w:r>
      <w:r w:rsidRPr="00AF4832">
        <w:rPr>
          <w:sz w:val="28"/>
          <w:szCs w:val="28"/>
          <w:lang w:eastAsia="x-none"/>
        </w:rPr>
        <w:t>hiện trạng. Chân cột được xây bệ bằng gạch cao lên 0,5m so với cốt nền hiện trạng để bảo vệ cáp chân cột</w:t>
      </w:r>
      <w:r w:rsidRPr="00AF4832">
        <w:rPr>
          <w:sz w:val="28"/>
          <w:szCs w:val="28"/>
          <w:lang w:val="x-none" w:eastAsia="x-none"/>
        </w:rPr>
        <w:t>.</w:t>
      </w:r>
    </w:p>
    <w:p w14:paraId="53547364"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Treo biển chỉ dẫn tên lộ từ “Lộ A1.1 – Hạ Đình 19”, “Lộ A1.2 – Hạ Đình 19”, “Lộ A1.3 – Hạ Đình 19”, “Lộ A1.4 – Hạ Đình 19” các đầu cáp ngầm lên cột tại cột xuất tuyến và tại tủ hạ áp.</w:t>
      </w:r>
    </w:p>
    <w:p w14:paraId="69DBA4A8"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Phần cáp đường trục hạ thế</w:t>
      </w:r>
    </w:p>
    <w:p w14:paraId="2A48BF5D"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Kéo rải bổ sung cáp đường trục hạ thế nổi để san tại cấp điện cho các phụ tải hiện có của TBA Hồ Bờ Đầm 2 và Hạ Đình 17:</w:t>
      </w:r>
    </w:p>
    <w:p w14:paraId="43E20FB4" w14:textId="77777777" w:rsidR="00A50745" w:rsidRPr="00AF4832" w:rsidRDefault="00A50745" w:rsidP="00A50745">
      <w:pPr>
        <w:widowControl w:val="0"/>
        <w:adjustRightInd w:val="0"/>
        <w:snapToGrid w:val="0"/>
        <w:ind w:firstLine="720"/>
        <w:rPr>
          <w:sz w:val="28"/>
          <w:szCs w:val="28"/>
          <w:u w:val="single"/>
        </w:rPr>
      </w:pPr>
      <w:r w:rsidRPr="00AF4832">
        <w:rPr>
          <w:sz w:val="28"/>
          <w:szCs w:val="28"/>
        </w:rPr>
        <w:t>+ Lộ 1: Cấp điện cho các phụ tải hiện có cột 1, cột 2, 9, 10, 11 ngõ 75 Nguyễn Xiển</w:t>
      </w:r>
    </w:p>
    <w:p w14:paraId="528139B7"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xml:space="preserve">- </w:t>
      </w:r>
      <w:r w:rsidRPr="00AF4832">
        <w:rPr>
          <w:sz w:val="28"/>
          <w:szCs w:val="28"/>
        </w:rPr>
        <w:t>Tận dụng tuyến cáp vặn xoắn hiện từ cột 1 đi các cột 2, 9, 10, 11 ngõ 75 Nguyễn Xiển</w:t>
      </w:r>
      <w:r w:rsidRPr="00AF4832">
        <w:rPr>
          <w:spacing w:val="-8"/>
          <w:sz w:val="28"/>
          <w:szCs w:val="28"/>
          <w:lang w:val="de-DE"/>
        </w:rPr>
        <w:t>.</w:t>
      </w:r>
    </w:p>
    <w:p w14:paraId="42900CB4"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xml:space="preserve">- Chuyển đấu nối dây xuống HPD sang tuyến cáp vặn xoắn từ </w:t>
      </w:r>
      <w:r w:rsidRPr="00AF4832">
        <w:rPr>
          <w:sz w:val="28"/>
          <w:szCs w:val="28"/>
          <w:lang w:val="de-DE"/>
        </w:rPr>
        <w:t>cột 1 đi các cột 2, 9, 10, 11</w:t>
      </w:r>
      <w:r w:rsidRPr="00AF4832">
        <w:rPr>
          <w:spacing w:val="-8"/>
          <w:sz w:val="28"/>
          <w:szCs w:val="28"/>
          <w:lang w:val="de-DE"/>
        </w:rPr>
        <w:t>. Bổ sung 08 ghíp bọc hạ thế tại mỗi điểm đấu chuyển dây xuống hộp phân dây; tại cột cuối đấu nối trực tiếp cáp trục vào hộp phân dây sử dụng đầu cốt xử lý đồng nhôm AM 120.</w:t>
      </w:r>
    </w:p>
    <w:p w14:paraId="2B442C75"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Theo thẻ tên lộ cáp (A1.1 – Hạ Đình 19) của lộ 1 tại tất cả các cột</w:t>
      </w:r>
    </w:p>
    <w:p w14:paraId="716A60E3"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Lộ này cấp điện cho các phụ tải cột</w:t>
      </w:r>
      <w:r w:rsidRPr="00AF4832">
        <w:rPr>
          <w:sz w:val="28"/>
          <w:szCs w:val="28"/>
          <w:lang w:val="de-DE"/>
        </w:rPr>
        <w:t xml:space="preserve"> 1, cột 2, 9, 10, 11 ngõ 75 Nguyễn Xiển</w:t>
      </w:r>
    </w:p>
    <w:p w14:paraId="1913E33F" w14:textId="77777777" w:rsidR="00A50745" w:rsidRPr="00AF4832" w:rsidRDefault="00A50745" w:rsidP="00A50745">
      <w:pPr>
        <w:widowControl w:val="0"/>
        <w:adjustRightInd w:val="0"/>
        <w:snapToGrid w:val="0"/>
        <w:ind w:firstLine="720"/>
        <w:rPr>
          <w:sz w:val="28"/>
          <w:szCs w:val="28"/>
          <w:u w:val="single"/>
          <w:lang w:val="de-DE"/>
        </w:rPr>
      </w:pPr>
      <w:r w:rsidRPr="00AF4832">
        <w:rPr>
          <w:sz w:val="28"/>
          <w:szCs w:val="28"/>
          <w:lang w:val="de-DE"/>
        </w:rPr>
        <w:t>+ Lộ 2: Cấp điện cho các phụ tải hiện có cột 3, cột 4, 5 ngách 111/1 Nguyễn Xiển</w:t>
      </w:r>
    </w:p>
    <w:p w14:paraId="2B01A840"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xml:space="preserve">- </w:t>
      </w:r>
      <w:r w:rsidRPr="00AF4832">
        <w:rPr>
          <w:sz w:val="28"/>
          <w:szCs w:val="28"/>
          <w:lang w:val="de-DE"/>
        </w:rPr>
        <w:t>Tận dụng tuyến cáp vặn xoắn hiện từ cột 2 đi các cột 3, 4, 5 Ngách 111/1 Nguyễn Xiển</w:t>
      </w:r>
      <w:r w:rsidRPr="00AF4832">
        <w:rPr>
          <w:spacing w:val="-8"/>
          <w:sz w:val="28"/>
          <w:szCs w:val="28"/>
          <w:lang w:val="de-DE"/>
        </w:rPr>
        <w:t>.</w:t>
      </w:r>
    </w:p>
    <w:p w14:paraId="79A07A36"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xml:space="preserve">- Chuyển đấu nối dây xuống HPD sang tuyến cáp vặn xoắn lộ 2 tại các </w:t>
      </w:r>
      <w:r w:rsidRPr="00AF4832">
        <w:rPr>
          <w:sz w:val="28"/>
          <w:szCs w:val="28"/>
          <w:lang w:val="de-DE"/>
        </w:rPr>
        <w:t xml:space="preserve">cột 3, 4, </w:t>
      </w:r>
      <w:r w:rsidRPr="00AF4832">
        <w:rPr>
          <w:sz w:val="28"/>
          <w:szCs w:val="28"/>
          <w:lang w:val="de-DE"/>
        </w:rPr>
        <w:lastRenderedPageBreak/>
        <w:t>5.</w:t>
      </w:r>
      <w:r w:rsidRPr="00AF4832">
        <w:rPr>
          <w:spacing w:val="-8"/>
          <w:sz w:val="28"/>
          <w:szCs w:val="28"/>
          <w:lang w:val="de-DE"/>
        </w:rPr>
        <w:t xml:space="preserve"> Bổ sung 08 ghíp bọc hạ thế tại mỗi điểm đấu chuyển dây xuống hộp phân dây; tại cột cuối đấu nối trực tiếp cáp trục vào hộp phân dây sử dụng đầu cốt xử lý đồng nhôm AM 120.</w:t>
      </w:r>
    </w:p>
    <w:p w14:paraId="1C7D5717"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Bổ sung tiếp địa RC-1-8,5m tại vị trí cột 2 để đấu nối tiếp địa đầuc cáp;</w:t>
      </w:r>
    </w:p>
    <w:p w14:paraId="0F82CF5F"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Theo thẻ tên lộ cáp (A1.2 – Hạ Đình 19) của lộ 2 tại tất cả các cột</w:t>
      </w:r>
    </w:p>
    <w:p w14:paraId="285A23F7" w14:textId="77777777" w:rsidR="00A50745" w:rsidRPr="00AF4832" w:rsidRDefault="00A50745" w:rsidP="00A50745">
      <w:pPr>
        <w:widowControl w:val="0"/>
        <w:adjustRightInd w:val="0"/>
        <w:snapToGrid w:val="0"/>
        <w:ind w:firstLine="720"/>
        <w:rPr>
          <w:sz w:val="28"/>
          <w:szCs w:val="28"/>
          <w:lang w:val="de-DE"/>
        </w:rPr>
      </w:pPr>
      <w:r w:rsidRPr="00AF4832">
        <w:rPr>
          <w:sz w:val="28"/>
          <w:szCs w:val="28"/>
          <w:lang w:val="de-DE"/>
        </w:rPr>
        <w:t>+ Lộ 3:  đấu nối vào cáp ngầm XT3 tại cột 3</w:t>
      </w:r>
    </w:p>
    <w:p w14:paraId="252273E7"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Từ cột XT3 kéo rải mới Cáp vặn xoắn hạ áp 4x120mm2 qua các cột  4, 5, 6 đấu nối với cáp VX hiện có đi cột 7 sau cải tạo.</w:t>
      </w:r>
    </w:p>
    <w:p w14:paraId="35C52F19"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Đấu nối mới cáp vặn xoắn 4x120mm2 từ đường trục lộ 3 xuống các HPD tại các cột 6, 7 bổ sung 4 đầu cốt và 08 ghíp bọc hạ thế tại các điểm đấu dây</w:t>
      </w:r>
    </w:p>
    <w:p w14:paraId="68ACA52D"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Lộ này cấp điện cho các phụ tải cột 6 cột 7 sau cải tạo</w:t>
      </w:r>
    </w:p>
    <w:p w14:paraId="42499A0C"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Bổ sung tiếp địa RC-1-8,5m tại vị trí cột 3 để đấu nối tiếp địa đầuc cáp; Bổ sung tiếp địa RC-1-8,5m tại vị trí cột 6 để đấu nối tiếp địa lặp lại đường trục hạ thế</w:t>
      </w:r>
    </w:p>
    <w:p w14:paraId="1CA78B03" w14:textId="77777777" w:rsidR="00A50745" w:rsidRPr="00AF4832" w:rsidRDefault="00A50745" w:rsidP="00A50745">
      <w:pPr>
        <w:widowControl w:val="0"/>
        <w:adjustRightInd w:val="0"/>
        <w:snapToGrid w:val="0"/>
        <w:ind w:firstLine="720"/>
        <w:rPr>
          <w:sz w:val="28"/>
          <w:szCs w:val="28"/>
          <w:lang w:val="de-DE"/>
        </w:rPr>
      </w:pPr>
      <w:r w:rsidRPr="00AF4832">
        <w:rPr>
          <w:sz w:val="28"/>
          <w:szCs w:val="28"/>
          <w:lang w:val="de-DE"/>
        </w:rPr>
        <w:t>+ Lộ 4:  đấu nối vào cáp ngầm XT3 tại cột 3</w:t>
      </w:r>
    </w:p>
    <w:p w14:paraId="628CC4F5"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Từ cột XT3 kéo rải mới Cáp vặn xoắn hạ áp 4x120mm2 qua các cột  4, 5, 6, 8 và 9 sau cải tạo.</w:t>
      </w:r>
    </w:p>
    <w:p w14:paraId="4D6CE729"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Đấu nối mới cáp vặn xoắn 4x120mm2 từ đường trục lộ 4 xuống các HPD tại các cột 8, 9 bổ sung 4 đầu cốt và 08 ghíp bọc hạ thế tại các điểm đấu dây</w:t>
      </w:r>
    </w:p>
    <w:p w14:paraId="65ECE8E8"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Lộ này cấp điện cho các phụ tải cột 8 cột 9 sau cải tạo</w:t>
      </w:r>
    </w:p>
    <w:p w14:paraId="4CB00464"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Thay thế và bổ sung các vị trí cột không đảm bảo là cột 8 và cột 9 sử dụng BTLT-NPC.I-8,5-190-5.0-Thân liền</w:t>
      </w:r>
    </w:p>
    <w:p w14:paraId="17A550B0"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Tháo ra lắp đặt lại các hòm công tơ H4, các hòm công tơ 3 pha và các hộp phân dây tại các vị trí thay cột.</w:t>
      </w:r>
    </w:p>
    <w:p w14:paraId="3C153A0B"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Bổ sung tiếp địa RC-1-8,5m tại vị trí cột 11 để đấu nối tiếp địa lặp lại đường trục hạ thế</w:t>
      </w:r>
    </w:p>
    <w:p w14:paraId="15608420"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ab/>
        <w:t>+ Lộ 5: được mô tả ở phần cáp ngầm xuất tuyến ở trên</w:t>
      </w:r>
    </w:p>
    <w:p w14:paraId="32B98815" w14:textId="77777777" w:rsidR="00A50745" w:rsidRPr="00AF4832" w:rsidRDefault="00A50745" w:rsidP="00A50745">
      <w:pPr>
        <w:widowControl w:val="0"/>
        <w:adjustRightInd w:val="0"/>
        <w:snapToGrid w:val="0"/>
        <w:ind w:firstLine="720"/>
        <w:rPr>
          <w:i/>
          <w:spacing w:val="-8"/>
          <w:sz w:val="28"/>
          <w:szCs w:val="28"/>
          <w:lang w:val="de-DE"/>
        </w:rPr>
      </w:pPr>
      <w:r w:rsidRPr="00AF4832">
        <w:rPr>
          <w:i/>
          <w:spacing w:val="-8"/>
          <w:sz w:val="28"/>
          <w:szCs w:val="28"/>
          <w:u w:val="single"/>
          <w:lang w:val="de-DE"/>
        </w:rPr>
        <w:t>Lưu ý</w:t>
      </w:r>
      <w:r w:rsidRPr="00AF4832">
        <w:rPr>
          <w:spacing w:val="-8"/>
          <w:sz w:val="28"/>
          <w:szCs w:val="28"/>
          <w:lang w:val="de-DE"/>
        </w:rPr>
        <w:t xml:space="preserve">: </w:t>
      </w:r>
      <w:r w:rsidRPr="00AF4832">
        <w:rPr>
          <w:i/>
          <w:spacing w:val="-8"/>
          <w:sz w:val="28"/>
          <w:szCs w:val="28"/>
          <w:lang w:val="de-DE"/>
        </w:rPr>
        <w:t>Để thuận lợi cho công tác quản lý vận hành lưới điện hạ thế và giảm nguy cơ sự cố lưới điện như: thuận lợi cho đấu nối hộp phân dây, thuận lợi cho đấu nối cáp nguồn hòm công tơ, thuận lợi cho đấu nối tiếp địa lặp lại, khi sảy ra sự cố tiếp xúc làm hư hỏng dây thì không cần phải bổ sung mới dây dẫn mới,… nên thi công kéo dây thay thế tại các vị trí cột cấp điện trong vùng phụ tải đều để lèo với chiều dài là 1,5m/ 1 vị trí.</w:t>
      </w:r>
    </w:p>
    <w:p w14:paraId="12A659E9" w14:textId="77777777" w:rsidR="00A50745" w:rsidRPr="00AF4832" w:rsidRDefault="00A50745" w:rsidP="00A50745">
      <w:pPr>
        <w:widowControl w:val="0"/>
        <w:adjustRightInd w:val="0"/>
        <w:snapToGrid w:val="0"/>
        <w:ind w:firstLine="720"/>
        <w:rPr>
          <w:i/>
          <w:iCs/>
          <w:spacing w:val="-8"/>
          <w:sz w:val="28"/>
          <w:szCs w:val="28"/>
          <w:lang w:val="de-DE"/>
        </w:rPr>
      </w:pPr>
      <w:r w:rsidRPr="00AF4832">
        <w:rPr>
          <w:i/>
          <w:iCs/>
          <w:spacing w:val="-8"/>
          <w:sz w:val="28"/>
          <w:szCs w:val="28"/>
          <w:lang w:val="de-DE"/>
        </w:rPr>
        <w:t>- Đấu phân pha các hộp công tơ theo mặt bằng sau cải tạo.</w:t>
      </w:r>
    </w:p>
    <w:p w14:paraId="12D3EFAD" w14:textId="77777777" w:rsidR="00A50745" w:rsidRPr="00AF4832" w:rsidRDefault="00A50745" w:rsidP="00A50745">
      <w:pPr>
        <w:widowControl w:val="0"/>
        <w:adjustRightInd w:val="0"/>
        <w:snapToGrid w:val="0"/>
        <w:ind w:firstLine="720"/>
        <w:rPr>
          <w:i/>
          <w:iCs/>
          <w:sz w:val="28"/>
          <w:szCs w:val="28"/>
          <w:lang w:val="sv-SE"/>
        </w:rPr>
      </w:pPr>
      <w:r w:rsidRPr="00AF4832">
        <w:rPr>
          <w:i/>
          <w:iCs/>
          <w:spacing w:val="-8"/>
          <w:sz w:val="28"/>
          <w:szCs w:val="28"/>
          <w:lang w:val="de-DE"/>
        </w:rPr>
        <w:t xml:space="preserve">- </w:t>
      </w:r>
      <w:r w:rsidRPr="00AF4832">
        <w:rPr>
          <w:i/>
          <w:iCs/>
          <w:sz w:val="28"/>
          <w:szCs w:val="28"/>
          <w:lang w:val="sv-SE"/>
        </w:rPr>
        <w:t>Sơn đánh lại số cột toàn bộ lưới hạ áp của trạm theo tên của TBA mới.</w:t>
      </w:r>
    </w:p>
    <w:p w14:paraId="679E83E1" w14:textId="77777777" w:rsidR="00A50745" w:rsidRPr="00AF4832" w:rsidRDefault="00A50745" w:rsidP="00A50745">
      <w:pPr>
        <w:widowControl w:val="0"/>
        <w:adjustRightInd w:val="0"/>
        <w:snapToGrid w:val="0"/>
        <w:ind w:firstLine="720"/>
        <w:rPr>
          <w:i/>
          <w:iCs/>
          <w:sz w:val="28"/>
          <w:szCs w:val="28"/>
          <w:lang w:val="sv-SE"/>
        </w:rPr>
      </w:pPr>
      <w:r w:rsidRPr="00AF4832">
        <w:rPr>
          <w:i/>
          <w:iCs/>
          <w:spacing w:val="-8"/>
          <w:sz w:val="28"/>
          <w:szCs w:val="28"/>
          <w:lang w:val="de-DE"/>
        </w:rPr>
        <w:t xml:space="preserve">- </w:t>
      </w:r>
      <w:r w:rsidRPr="00AF4832">
        <w:rPr>
          <w:i/>
          <w:iCs/>
          <w:sz w:val="28"/>
          <w:szCs w:val="28"/>
          <w:lang w:val="sv-SE"/>
        </w:rPr>
        <w:t>Treo biển tên lộ cáp tại tất cả các vị trí cột.</w:t>
      </w:r>
    </w:p>
    <w:p w14:paraId="47364C3E" w14:textId="46B0ADB3" w:rsidR="00A50745" w:rsidRPr="00AF4832" w:rsidRDefault="00A50745" w:rsidP="00A50745">
      <w:pPr>
        <w:pStyle w:val="Heading4"/>
        <w:keepNext w:val="0"/>
        <w:widowControl w:val="0"/>
        <w:adjustRightInd w:val="0"/>
        <w:snapToGrid w:val="0"/>
        <w:spacing w:before="0" w:after="0"/>
        <w:ind w:firstLine="720"/>
        <w:rPr>
          <w:b/>
          <w:bCs/>
          <w:lang w:val="sv-SE"/>
        </w:rPr>
      </w:pPr>
      <w:r w:rsidRPr="00AF4832">
        <w:rPr>
          <w:lang w:val="sv-SE"/>
        </w:rPr>
        <w:t>3</w:t>
      </w:r>
      <w:r w:rsidR="005A7D7F">
        <w:rPr>
          <w:lang w:val="sv-SE"/>
        </w:rPr>
        <w:t>.</w:t>
      </w:r>
      <w:r w:rsidRPr="00AF4832">
        <w:rPr>
          <w:lang w:val="sv-SE"/>
        </w:rPr>
        <w:t xml:space="preserve"> Tuyến cáp ngầm và đường dây hạ thế từ TBA </w:t>
      </w:r>
      <w:r w:rsidRPr="00A50745">
        <w:rPr>
          <w:lang w:val="sv-SE"/>
        </w:rPr>
        <w:t>Khương Trung 15</w:t>
      </w:r>
      <w:r w:rsidRPr="00AF4832">
        <w:rPr>
          <w:lang w:val="sv-SE"/>
        </w:rPr>
        <w:t>:</w:t>
      </w:r>
    </w:p>
    <w:p w14:paraId="0917C9E2"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x-none" w:eastAsia="x-none"/>
        </w:rPr>
        <w:t xml:space="preserve">Để san tải và giảm bán kính cấp điện cho TBA </w:t>
      </w:r>
      <w:r w:rsidRPr="00AF4832">
        <w:rPr>
          <w:sz w:val="28"/>
          <w:szCs w:val="28"/>
          <w:lang w:val="sv-SE" w:eastAsia="x-none"/>
        </w:rPr>
        <w:t>TBA Sân bay 4, TBA Khương Trung 4; TBA Nhà Công vụ đoàn nghi lễ Quân Đội và các trạm biến áp lân cận sau khi xây dựng TBA Khương Trung 15, xây dựng mới tuyến cáp ngầm hạ áp từ tủ hạ áp của TBA Khương Trung 15 đến cột Xuất tuyến sử dụng cột hiện có là cột 8 TBA VTV; cột 4 KT4 và cột 5 VTV tại ngách 97/16 P. Khương Trung hiện trạng làm cột xuất tuyến.</w:t>
      </w:r>
    </w:p>
    <w:p w14:paraId="70A89108"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 xml:space="preserve">Từ cột XT 1, 2 và 3 của TBA Khương Trung 15 sau cải tạo; lắp đặt mới các tuyến cáp vặn xoắn trên cột kéo rải đến các phụ tải hiện có để cấp điện thay thế các lộ đường dây hiện có của TBA Khương Trung 4, Vương Thừa Vũ trong </w:t>
      </w:r>
      <w:r w:rsidRPr="00AF4832">
        <w:rPr>
          <w:sz w:val="28"/>
          <w:szCs w:val="28"/>
          <w:lang w:val="sv-SE" w:eastAsia="x-none"/>
        </w:rPr>
        <w:lastRenderedPageBreak/>
        <w:t>ngách 97/16 P. Khương Trung.</w:t>
      </w:r>
    </w:p>
    <w:p w14:paraId="0DD0C703"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sv-SE" w:eastAsia="x-none"/>
        </w:rPr>
        <w:t>Trồng các vị trí cột bổ sung và thay thế các vị trí cột hiện trạng không đảm bảo chịu lực khi lắp đặt bổ sung tuyến cáp vặn xoắn mới</w:t>
      </w:r>
    </w:p>
    <w:p w14:paraId="1D6F6F2C"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Phần cáp ngầm hạ thế</w:t>
      </w:r>
    </w:p>
    <w:p w14:paraId="57089D7C"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 xml:space="preserve">Xây dựng các tuyến cáp ngầm hạ thế từ tủ hạ thế tổng TBA Khương Trung 15 đến các cột xuất tuyến gồm: </w:t>
      </w:r>
    </w:p>
    <w:p w14:paraId="008E8839"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w:t>
      </w:r>
      <w:proofErr w:type="gramStart"/>
      <w:r w:rsidRPr="00AF4832">
        <w:rPr>
          <w:sz w:val="28"/>
          <w:szCs w:val="28"/>
          <w:lang w:eastAsia="x-none"/>
        </w:rPr>
        <w:t>Lộ  1</w:t>
      </w:r>
      <w:proofErr w:type="gramEnd"/>
      <w:r w:rsidRPr="00AF4832">
        <w:rPr>
          <w:sz w:val="28"/>
          <w:szCs w:val="28"/>
          <w:lang w:eastAsia="x-none"/>
        </w:rPr>
        <w:t xml:space="preserve">: Hiện tại nhà ở công vụ Bộ Tổng Tham mưu Đoàn nghi lễ Quân Đội đang được cấp điện từ TBA Nhà Công vụ đoàn nghi lễ Quân Đội công suất 320kVA đang đầy tải, sử dụng 2 cáp ngầm 0,6kV – Cu-4x120mm2. Tận dụng lại cáp ngầm hiện có này đoạn gần TBA Khương Trung 15 XDM, đào rút cáp 1 đoạn chuyển đầu đấu nối vào MCCB A1.1 tại tủ tổng hạ áp của TBA Khương Trung 15. Vậy lộ 1 sẽ cấp điện cho Nhà Công vụ Đoàn Nghi Lễ Quân đội bằng cáp hiện </w:t>
      </w:r>
      <w:proofErr w:type="gramStart"/>
      <w:r w:rsidRPr="00AF4832">
        <w:rPr>
          <w:sz w:val="28"/>
          <w:szCs w:val="28"/>
          <w:lang w:eastAsia="x-none"/>
        </w:rPr>
        <w:t>có;</w:t>
      </w:r>
      <w:proofErr w:type="gramEnd"/>
    </w:p>
    <w:p w14:paraId="770CB4F1"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Lộ 2: Xây dựng mới tuyến cáp ngầm từ tủ tổng hạ áp đến cột 8 VTV hiện trạng tại cuối Ngách 97/16 Khương Trung, đổi tên thành cột 1 – Khương Trung 15 sau cải tạo; sử dụng 68m cáp hạ áp-Cu-4x150mm2-giáp kim loại dải băng kép, cách điện XLPE; tuyến cáp đi ngầm trong nền sân của nhà công vụ ra đầu ngõ, đi chung hào với tuyến cáp trung thế cấp vào TBA. Tại cột 1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lộ.</w:t>
      </w:r>
    </w:p>
    <w:p w14:paraId="3D867145"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3: xây dựng mới tuyến cáp ngầm từ tủ tổng hạ áp TBA Khương Trung 15 đến cột 4 Khương Trung 15 hiện trạng trong ngách 97/16 Khương Trung, đổi tên cột thành cột 10; sử dụng 117m cáp hạ áp-Cu-4x150mm2-giáp kim loại dải băng kép, cách điện XLPE; tuyến cáp đi ngầm trong nền sân của nhà công vụ ra đầu ngõ, đi chung hào với tuyến cáp trung thế cấp vào TBA, ra ngách 97/16 Khương Trung tuyến cáp đi theo đường asphalt (đi chung hào với tuyến cáp Trung thế) đến cột xuất tuyến, lên cột và đấu nối vào HPD lắp mới trên cột. Từ TBA đến cột 10 đặt thêm 01 ống nhựa HDPE 130/100 dự phòng kéo cáp để tránh đào phá đường nhiều lần. Tại cột 1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lộ. </w:t>
      </w:r>
    </w:p>
    <w:p w14:paraId="69B442D9"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Lộ 4: xây dựng mới tuyến cáp ngầm từ tủ tổng hạ áp TBA Khương Trung 15 đến cột 5 Vương Thừa Vũ hiện trạng, đổi tên cột thành cột 4; sử dụng 153m cáp hạ áp-Cu-4x150mm2-giáp kim loại dải băng kép, cách điện XLPE; tuyến cáp đi ngầm trong nền sân của nhà công vụ ra đầu ngõ, đi chung hào với tuyến cáp trung thế cấp vào TBA ra ngách 97/16 Khương Trung tuyến cáp đi theo đường asphalt trong ngách đến cột xuất tuyến, lên cột và đấu nối vào HPD lắp mới trên cột. Tại cột 1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lộ.</w:t>
      </w:r>
    </w:p>
    <w:p w14:paraId="4375766B" w14:textId="77777777" w:rsidR="00A50745" w:rsidRPr="00A50745" w:rsidRDefault="00A50745" w:rsidP="00A50745">
      <w:pPr>
        <w:widowControl w:val="0"/>
        <w:adjustRightInd w:val="0"/>
        <w:snapToGrid w:val="0"/>
        <w:ind w:firstLine="720"/>
        <w:rPr>
          <w:sz w:val="28"/>
          <w:szCs w:val="28"/>
        </w:rPr>
      </w:pPr>
      <w:r w:rsidRPr="00AF4832">
        <w:rPr>
          <w:sz w:val="28"/>
          <w:szCs w:val="28"/>
          <w:lang w:eastAsia="x-none"/>
        </w:rPr>
        <w:t>+ Đấu nối cáp ngầm xuất tuyến với đường trục, cáp ngầm với MCCB tại tủ hạ thế sử dụng</w:t>
      </w:r>
      <w:r w:rsidRPr="00A50745">
        <w:rPr>
          <w:sz w:val="28"/>
          <w:szCs w:val="28"/>
        </w:rPr>
        <w:t xml:space="preserve"> Hộp đầu cáp hạ áp Cu/4x150mm2 Co ngót nóng -Kèm đầu cốt đồng. Đầu cáp ngầm tại cột XT và tủ tổng hạ áp được lắp đặt tiếp địa đầu cáp theo đúng quy định. Bổ sung 0,5m Cáp hạ áp-Cu-1x35mm2-không giáp kim loại, cách </w:t>
      </w:r>
      <w:r w:rsidRPr="00A50745">
        <w:rPr>
          <w:sz w:val="28"/>
          <w:szCs w:val="28"/>
        </w:rPr>
        <w:lastRenderedPageBreak/>
        <w:t>điện PVC kèm đầu cốt để nối tiếp địa đầu cáp đến cờ tiếp địa.</w:t>
      </w:r>
    </w:p>
    <w:p w14:paraId="0C4CBCD1"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val="x-none" w:eastAsia="x-none"/>
        </w:rPr>
        <w:t>+ Cáp ngầm hạ áp được luồn trong ống nhựa siêu bền HDPE D130/100 toàn tuyến. Đoạn cáp lên cột được</w:t>
      </w:r>
      <w:r w:rsidRPr="00AF4832">
        <w:rPr>
          <w:sz w:val="28"/>
          <w:szCs w:val="28"/>
          <w:lang w:eastAsia="x-none"/>
        </w:rPr>
        <w:t xml:space="preserve"> đi trong ống nhựa,</w:t>
      </w:r>
      <w:r w:rsidRPr="00AF4832">
        <w:rPr>
          <w:sz w:val="28"/>
          <w:szCs w:val="28"/>
          <w:lang w:val="x-none" w:eastAsia="x-none"/>
        </w:rPr>
        <w:t xml:space="preserve"> cố định vào thân cột và lên cột 3m so với cốt </w:t>
      </w:r>
      <w:r w:rsidRPr="00AF4832">
        <w:rPr>
          <w:sz w:val="28"/>
          <w:szCs w:val="28"/>
          <w:lang w:eastAsia="x-none"/>
        </w:rPr>
        <w:t>hiện trạng. Chân cột được xây bệ bằng gạch cao lên 0,5m so với cốt nền hiện trạng để bảo vệ cáp chân cột</w:t>
      </w:r>
      <w:r w:rsidRPr="00AF4832">
        <w:rPr>
          <w:sz w:val="28"/>
          <w:szCs w:val="28"/>
          <w:lang w:val="x-none" w:eastAsia="x-none"/>
        </w:rPr>
        <w:t>.</w:t>
      </w:r>
    </w:p>
    <w:p w14:paraId="76F45E83"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Treo biển chỉ dẫn tên lộ từ “Lộ A1.1 – Khương Trung 15”, “Lộ A1.2 – Khương Trung 15”, “Lộ A1.3 – Khương Trung 15”, “Lộ A1.4 – Khương Trung 15” các đầu cáp ngầm lên cột tại cột xuất tuyến và tại tủ hạ áp.</w:t>
      </w:r>
    </w:p>
    <w:p w14:paraId="17DAB776"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Phần cáp đường trục hạ thế</w:t>
      </w:r>
    </w:p>
    <w:p w14:paraId="3CBCE4B0"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Kéo rải bổ sung cáp đường trục hạ thế nổi để san tại cấp điện cho các phụ tải hiện có của TBA Hồ Bờ Đầm 2 và Hạ Đình 17:</w:t>
      </w:r>
    </w:p>
    <w:p w14:paraId="359DFDF8" w14:textId="77777777" w:rsidR="00A50745" w:rsidRPr="00AF4832" w:rsidRDefault="00A50745" w:rsidP="00A50745">
      <w:pPr>
        <w:widowControl w:val="0"/>
        <w:adjustRightInd w:val="0"/>
        <w:snapToGrid w:val="0"/>
        <w:ind w:firstLine="720"/>
        <w:rPr>
          <w:sz w:val="28"/>
          <w:szCs w:val="28"/>
        </w:rPr>
      </w:pPr>
      <w:r w:rsidRPr="00AF4832">
        <w:rPr>
          <w:sz w:val="28"/>
          <w:szCs w:val="28"/>
        </w:rPr>
        <w:t>+ Lộ 2: đấu nối vào cáp ngầm XT2 tại cột 1</w:t>
      </w:r>
    </w:p>
    <w:p w14:paraId="0924D842"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Từ  cột XT1 kéo rải mới Cáp vặn xoắn hạ áp 4x120mm2 qua các cột 2; cột 3; và cột 9, 10 sau cải tạo. Thay thế cho cáp vặn xoắn hạ áp 4x95mm2 hiện trạng vận hành lâu ngày, không đảm bảo cấp điện.</w:t>
      </w:r>
    </w:p>
    <w:p w14:paraId="65890230"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Chuyển đấu nối dây xuống HPD sang tuyến cáp vặn xoắn kéo mới tại các cột 1; 2; 3, và cột 9; Bổ sung 08 ghíp bọc hạ thế tại mỗi điểm đấu chuyển dây xuống hộp phân dây; tại cột cuối đấu nối trực tiếp cáp trục vào hộp phân dây sử dụng đầu cốt xử lý đồng nhôm AM 120.</w:t>
      </w:r>
    </w:p>
    <w:p w14:paraId="5425DDB4"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Theo thẻ tên lộ cáp (A1.2 – Khương Trung 15) của lộ 2 tại tất cả các cột</w:t>
      </w:r>
    </w:p>
    <w:p w14:paraId="4BB71C4E"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Lộ này cấp điện cho các phụ tải cột XT1; cột 2, 3 và cột 9;</w:t>
      </w:r>
    </w:p>
    <w:p w14:paraId="4AC5B4FA"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Thay thế và bổ sung các vị trí cột không đảm bảo là cột 3 sử dụng BTLT-NPC.I-8,5-190-5.0-Thân liền</w:t>
      </w:r>
    </w:p>
    <w:p w14:paraId="1DBCB017"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Tháo ra lắp đặt lại các hòm công tơ H4, các hòm công tơ 3 pha và các hộp phân dây tại các vị trí thay cột.</w:t>
      </w:r>
    </w:p>
    <w:p w14:paraId="6ABC30F4"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Bổ sung tiếp địa RC-1-8,5m tại vị trí cột 3 để đấu nối tiếp địa lặp lại đường trục hạ thế</w:t>
      </w:r>
    </w:p>
    <w:p w14:paraId="50AEEF3C" w14:textId="77777777" w:rsidR="00A50745" w:rsidRPr="00AF4832" w:rsidRDefault="00A50745" w:rsidP="00A50745">
      <w:pPr>
        <w:widowControl w:val="0"/>
        <w:adjustRightInd w:val="0"/>
        <w:snapToGrid w:val="0"/>
        <w:ind w:firstLine="720"/>
        <w:rPr>
          <w:sz w:val="28"/>
          <w:szCs w:val="28"/>
          <w:lang w:val="de-DE"/>
        </w:rPr>
      </w:pPr>
      <w:r w:rsidRPr="00AF4832">
        <w:rPr>
          <w:sz w:val="28"/>
          <w:szCs w:val="28"/>
          <w:lang w:val="de-DE"/>
        </w:rPr>
        <w:t xml:space="preserve">+ Lộ 3: đấu nối vào cáp ngầm XT3 tại cột 10 </w:t>
      </w:r>
    </w:p>
    <w:p w14:paraId="621CAE88"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Từ  cột XT2 kéo rải mới Cáp vặn xoắn hạ áp 4x120mm2 qua các cột 11; cột 12 sau cải tạo và đến cột 1KT 4 hiện trạng. Thay thế cho cáp vặn xoắn hạ áp 4x95mm2 hiện trạng vận hành lâu ngày, không đảm bảo cấp điện.</w:t>
      </w:r>
    </w:p>
    <w:p w14:paraId="01607A2A"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Chuyển đấu nối dây xuống HPD sang tuyến cáp vặn xoắn kéo mới tại các cột 10; 11; 12; Bổ sung 08 ghíp bọc hạ thế tại mỗi điểm đấu chuyển dây xuống hộp phân dây; tại cột cuối đấu nối trực tiếp cáp trục vào hộp phân dây sử dụng đầu cốt xử lý đồng nhôm AM 120.</w:t>
      </w:r>
    </w:p>
    <w:p w14:paraId="6D3B602B"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Theo thẻ tên lộ cáp (A1.3 – Khương Trung 15) của lộ 3 tại tất cả các cột</w:t>
      </w:r>
    </w:p>
    <w:p w14:paraId="19E53355"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Lộ này cấp điện cho các phụ tải cột XT10; cột 10; 11, 12 sau cải tạo;</w:t>
      </w:r>
    </w:p>
    <w:p w14:paraId="08EEFD81" w14:textId="77777777" w:rsidR="00A50745" w:rsidRPr="00AF4832" w:rsidRDefault="00A50745" w:rsidP="00A50745">
      <w:pPr>
        <w:widowControl w:val="0"/>
        <w:adjustRightInd w:val="0"/>
        <w:snapToGrid w:val="0"/>
        <w:ind w:firstLine="720"/>
        <w:rPr>
          <w:sz w:val="28"/>
          <w:szCs w:val="28"/>
          <w:lang w:val="de-DE"/>
        </w:rPr>
      </w:pPr>
      <w:r w:rsidRPr="00AF4832">
        <w:rPr>
          <w:sz w:val="28"/>
          <w:szCs w:val="28"/>
          <w:lang w:val="de-DE"/>
        </w:rPr>
        <w:t xml:space="preserve">+ Lộ 4: đấu nối vào cáp ngầm XT4 tại cột 4 </w:t>
      </w:r>
    </w:p>
    <w:p w14:paraId="537FE520"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Từ  cột XT4 kéo rải mới Cáp vặn xoắn hạ áp 4x120mm2 qua các cột 5; cột  6; cột 7 và cột 8 sau cải tạo. Thay thế cho cáp vặn xoắn hạ áp 4x95mm2 hiện trạng vận hành lâu ngày, không đảm bảo cấp điện.</w:t>
      </w:r>
    </w:p>
    <w:p w14:paraId="6C85DD5B"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Chuyển đấu nối dây xuống HPD sang tuyến cáp vặn xoắn kéo mới tại các cột 4; 5; 6; 7 và cột 8; Bổ sung 08 ghíp bọc hạ thế tại mỗi điểm đấu chuyển dây xuống hộp phân dây; tại cột cuối đấu nối trực tiếp cáp trục vào hộp phân dây sử dụng đầu cốt xử lý đồng nhôm AM 120.</w:t>
      </w:r>
    </w:p>
    <w:p w14:paraId="6689D901"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lastRenderedPageBreak/>
        <w:t>- Theo thẻ tên lộ cáp (A1.4 – Khương Trung 15) của lộ 4 tại tất cả các cột</w:t>
      </w:r>
    </w:p>
    <w:p w14:paraId="5156D966" w14:textId="77777777" w:rsidR="00A50745" w:rsidRPr="00AF4832" w:rsidRDefault="00A50745" w:rsidP="00A50745">
      <w:pPr>
        <w:widowControl w:val="0"/>
        <w:adjustRightInd w:val="0"/>
        <w:snapToGrid w:val="0"/>
        <w:ind w:firstLine="720"/>
        <w:rPr>
          <w:spacing w:val="-8"/>
          <w:sz w:val="28"/>
          <w:szCs w:val="28"/>
          <w:lang w:val="de-DE"/>
        </w:rPr>
      </w:pPr>
      <w:r w:rsidRPr="00AF4832">
        <w:rPr>
          <w:spacing w:val="-8"/>
          <w:sz w:val="28"/>
          <w:szCs w:val="28"/>
          <w:lang w:val="de-DE"/>
        </w:rPr>
        <w:t>- Lộ này cấp điện cho các phụ tải cột XT10; cột  4; 5; 6; 7 ; 8 sau cải tạo;</w:t>
      </w:r>
    </w:p>
    <w:p w14:paraId="0BDEF653" w14:textId="77777777" w:rsidR="00A50745" w:rsidRPr="00AF4832" w:rsidRDefault="00A50745" w:rsidP="00A50745">
      <w:pPr>
        <w:widowControl w:val="0"/>
        <w:adjustRightInd w:val="0"/>
        <w:snapToGrid w:val="0"/>
        <w:ind w:firstLine="720"/>
        <w:rPr>
          <w:i/>
          <w:spacing w:val="-8"/>
          <w:sz w:val="28"/>
          <w:szCs w:val="28"/>
          <w:lang w:val="de-DE"/>
        </w:rPr>
      </w:pPr>
      <w:r w:rsidRPr="00AF4832">
        <w:rPr>
          <w:i/>
          <w:spacing w:val="-8"/>
          <w:sz w:val="28"/>
          <w:szCs w:val="28"/>
          <w:u w:val="single"/>
          <w:lang w:val="de-DE"/>
        </w:rPr>
        <w:t>Lưu ý</w:t>
      </w:r>
      <w:r w:rsidRPr="00AF4832">
        <w:rPr>
          <w:spacing w:val="-8"/>
          <w:sz w:val="28"/>
          <w:szCs w:val="28"/>
          <w:lang w:val="de-DE"/>
        </w:rPr>
        <w:t xml:space="preserve">: </w:t>
      </w:r>
      <w:r w:rsidRPr="00AF4832">
        <w:rPr>
          <w:i/>
          <w:spacing w:val="-8"/>
          <w:sz w:val="28"/>
          <w:szCs w:val="28"/>
          <w:lang w:val="de-DE"/>
        </w:rPr>
        <w:t>Để thuận lợi cho công tác quản lý vận hành lưới điện hạ thế và giảm nguy cơ sự cố lưới điện như: thuận lợi cho đấu nối hộp phân dây, thuận lợi cho đấu nối cáp nguồn hòm công tơ, thuận lợi cho đấu nối tiếp địa lặp lại, khi sảy ra sự cố tiếp xúc làm hư hỏng dây thì không cần phải bổ sung mới dây dẫn mới,… nên thi công kéo dây thay thế tại các vị trí cột cấp điện trong vùng phụ tải đều để lèo với chiều dài là 1,5m/ 1 vị trí.</w:t>
      </w:r>
    </w:p>
    <w:p w14:paraId="039C8095" w14:textId="77777777" w:rsidR="00A50745" w:rsidRPr="00AF4832" w:rsidRDefault="00A50745" w:rsidP="00A50745">
      <w:pPr>
        <w:widowControl w:val="0"/>
        <w:adjustRightInd w:val="0"/>
        <w:snapToGrid w:val="0"/>
        <w:ind w:firstLine="720"/>
        <w:rPr>
          <w:i/>
          <w:iCs/>
          <w:spacing w:val="-8"/>
          <w:sz w:val="28"/>
          <w:szCs w:val="28"/>
          <w:lang w:val="de-DE"/>
        </w:rPr>
      </w:pPr>
      <w:r w:rsidRPr="00AF4832">
        <w:rPr>
          <w:i/>
          <w:iCs/>
          <w:spacing w:val="-8"/>
          <w:sz w:val="28"/>
          <w:szCs w:val="28"/>
          <w:lang w:val="de-DE"/>
        </w:rPr>
        <w:t>- Đấu phân pha các hộp công tơ theo mặt bằng sau cải tạo.</w:t>
      </w:r>
    </w:p>
    <w:p w14:paraId="25FD90F9" w14:textId="77777777" w:rsidR="00A50745" w:rsidRPr="00AF4832" w:rsidRDefault="00A50745" w:rsidP="00A50745">
      <w:pPr>
        <w:widowControl w:val="0"/>
        <w:adjustRightInd w:val="0"/>
        <w:snapToGrid w:val="0"/>
        <w:ind w:firstLine="720"/>
        <w:rPr>
          <w:i/>
          <w:iCs/>
          <w:sz w:val="28"/>
          <w:szCs w:val="28"/>
          <w:lang w:val="sv-SE"/>
        </w:rPr>
      </w:pPr>
      <w:r w:rsidRPr="00AF4832">
        <w:rPr>
          <w:i/>
          <w:iCs/>
          <w:spacing w:val="-8"/>
          <w:sz w:val="28"/>
          <w:szCs w:val="28"/>
          <w:lang w:val="de-DE"/>
        </w:rPr>
        <w:t xml:space="preserve">- </w:t>
      </w:r>
      <w:r w:rsidRPr="00AF4832">
        <w:rPr>
          <w:i/>
          <w:iCs/>
          <w:sz w:val="28"/>
          <w:szCs w:val="28"/>
          <w:lang w:val="sv-SE"/>
        </w:rPr>
        <w:t>Sơn đánh lại số cột toàn bộ lưới hạ áp của trạm theo tên của TBA mới.</w:t>
      </w:r>
    </w:p>
    <w:p w14:paraId="0BAF66D1" w14:textId="77777777" w:rsidR="00A50745" w:rsidRPr="00AF4832" w:rsidRDefault="00A50745" w:rsidP="00A50745">
      <w:pPr>
        <w:widowControl w:val="0"/>
        <w:adjustRightInd w:val="0"/>
        <w:snapToGrid w:val="0"/>
        <w:ind w:firstLine="720"/>
        <w:rPr>
          <w:i/>
          <w:iCs/>
          <w:sz w:val="28"/>
          <w:szCs w:val="28"/>
          <w:lang w:val="sv-SE"/>
        </w:rPr>
      </w:pPr>
      <w:r w:rsidRPr="00AF4832">
        <w:rPr>
          <w:i/>
          <w:iCs/>
          <w:spacing w:val="-8"/>
          <w:sz w:val="28"/>
          <w:szCs w:val="28"/>
          <w:lang w:val="de-DE"/>
        </w:rPr>
        <w:t xml:space="preserve">- </w:t>
      </w:r>
      <w:r w:rsidRPr="00AF4832">
        <w:rPr>
          <w:i/>
          <w:iCs/>
          <w:sz w:val="28"/>
          <w:szCs w:val="28"/>
          <w:lang w:val="sv-SE"/>
        </w:rPr>
        <w:t>Treo biển tên lộ cáp tại tất cả các vị trí cột.</w:t>
      </w:r>
    </w:p>
    <w:p w14:paraId="630828E7" w14:textId="5E965292" w:rsidR="00A50745" w:rsidRPr="00AF4832" w:rsidRDefault="00A50745" w:rsidP="00A50745">
      <w:pPr>
        <w:pStyle w:val="Heading4"/>
        <w:keepNext w:val="0"/>
        <w:widowControl w:val="0"/>
        <w:adjustRightInd w:val="0"/>
        <w:snapToGrid w:val="0"/>
        <w:spacing w:before="0" w:after="0"/>
        <w:ind w:firstLine="720"/>
        <w:rPr>
          <w:b/>
          <w:bCs/>
          <w:lang w:val="sv-SE"/>
        </w:rPr>
      </w:pPr>
      <w:r w:rsidRPr="00AF4832">
        <w:rPr>
          <w:lang w:val="sv-SE"/>
        </w:rPr>
        <w:t>4</w:t>
      </w:r>
      <w:r w:rsidR="005A7D7F">
        <w:rPr>
          <w:lang w:val="sv-SE"/>
        </w:rPr>
        <w:t>.</w:t>
      </w:r>
      <w:r w:rsidRPr="00AF4832">
        <w:rPr>
          <w:lang w:val="sv-SE"/>
        </w:rPr>
        <w:t xml:space="preserve"> Tuyến cáp ngầm và đường dây hạ thế từ TBA </w:t>
      </w:r>
      <w:r w:rsidRPr="00A50745">
        <w:rPr>
          <w:lang w:val="sv-SE"/>
        </w:rPr>
        <w:t>Khương Mai 1</w:t>
      </w:r>
      <w:r w:rsidRPr="00AF4832">
        <w:rPr>
          <w:lang w:val="sv-SE"/>
        </w:rPr>
        <w:t>:</w:t>
      </w:r>
    </w:p>
    <w:p w14:paraId="4B1622F9" w14:textId="77777777" w:rsidR="00A50745" w:rsidRPr="00AF4832" w:rsidRDefault="00A50745" w:rsidP="00A50745">
      <w:pPr>
        <w:widowControl w:val="0"/>
        <w:adjustRightInd w:val="0"/>
        <w:snapToGrid w:val="0"/>
        <w:ind w:firstLine="720"/>
        <w:rPr>
          <w:sz w:val="28"/>
          <w:szCs w:val="28"/>
          <w:lang w:val="sv-SE" w:eastAsia="x-none"/>
        </w:rPr>
      </w:pPr>
      <w:r w:rsidRPr="00AF4832">
        <w:rPr>
          <w:sz w:val="28"/>
          <w:szCs w:val="28"/>
          <w:lang w:val="x-none" w:eastAsia="x-none"/>
        </w:rPr>
        <w:t xml:space="preserve">Để san tải và giảm bán kính cấp điện cho TBA </w:t>
      </w:r>
      <w:r w:rsidRPr="00AF4832">
        <w:rPr>
          <w:sz w:val="28"/>
          <w:szCs w:val="28"/>
          <w:lang w:val="sv-SE" w:eastAsia="x-none"/>
        </w:rPr>
        <w:t>TBA T4 Phi Trường, TBA Nguyễn Ngọc Nại; TBA Cù Chính Lan 3 và các trạm biến áp lân cận sau khi xây dựng TBA Khương Mai 1; Xây dựng mới tuyến cáp ngầm hạ áp từ tủ hạ áp của TBA Khương Mai 1 đến các cột hạ thế hiện có tại mặt phố Nguyễn Ngọc Nại, đấu nối vào cáp vặn xoắn hiện trạng để cấp điện san tải cho TBA T4 Phi Trường. Xây dựng mới tuyến cáp ngầm hạ áp từ tủ hạ áp của TBA Khương Mai 1 đến các cột hạ thế hiện có tại ngõ 111 Cù Chính Lan, đấu nối vào cáp vặn xoắn hiện trạng để cấp điện san tải cho TBA Cù Chính Lan 3.</w:t>
      </w:r>
    </w:p>
    <w:p w14:paraId="2B488A5E"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Phần cáp ngầm hạ thế</w:t>
      </w:r>
    </w:p>
    <w:p w14:paraId="18F0FECF" w14:textId="77777777" w:rsidR="00A50745" w:rsidRPr="00AF4832" w:rsidRDefault="00A50745" w:rsidP="00A50745">
      <w:pPr>
        <w:widowControl w:val="0"/>
        <w:adjustRightInd w:val="0"/>
        <w:snapToGrid w:val="0"/>
        <w:ind w:firstLine="720"/>
        <w:rPr>
          <w:sz w:val="28"/>
          <w:szCs w:val="28"/>
          <w:lang w:val="x-none" w:eastAsia="x-none"/>
        </w:rPr>
      </w:pPr>
      <w:r w:rsidRPr="00AF4832">
        <w:rPr>
          <w:sz w:val="28"/>
          <w:szCs w:val="28"/>
          <w:lang w:val="x-none" w:eastAsia="x-none"/>
        </w:rPr>
        <w:t xml:space="preserve">Xây dựng các tuyến cáp ngầm hạ thế từ tủ hạ thế tổng TBA Khương Mai 1 đến các cột xuất tuyến gồm: </w:t>
      </w:r>
    </w:p>
    <w:p w14:paraId="706C09B0"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1: Xây dựng mới tuyến cáp ngầm từ tủ tổng hạ áp TBA Khương Mai 1 đến cột 1.1 T4 Phi Trường hiện trạng tại đầu ngõ 106 Nguyễn Ngọc Nại đổi tên thành cột 1 – Khương Mai 1 sau cải tạo; sử dụng 42m cáp hạ áp-Cu-4x150mm2-giáp kim loại dải băng kép, cách điện XLPE; tuyến cáp đi ngầm trên hè dọc theo ngõ 106 Nguyễn Ngọc Nại. Tại cột 1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w:t>
      </w:r>
      <w:proofErr w:type="gramStart"/>
      <w:r w:rsidRPr="00AF4832">
        <w:rPr>
          <w:sz w:val="28"/>
          <w:szCs w:val="28"/>
          <w:lang w:eastAsia="x-none"/>
        </w:rPr>
        <w:t>lộ;</w:t>
      </w:r>
      <w:proofErr w:type="gramEnd"/>
    </w:p>
    <w:p w14:paraId="7BBC9181"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2: Xây dựng mới tuyến cáp ngầm từ tủ tổng hạ áp TBA Khương Mai 1 đến cột 1 T4 Phi Trường hiện trạng tại đầu ngõ 106 Nguyễn Ngọc Nại đổi tên thành cột 2 – Khương Mai 1 sau cải tạo; sử dụng 53m cáp hạ áp-Cu-4x150mm2-giáp kim loại dải băng kép, cách điện XLPE; tuyến cáp đi ngầm trên hè dọc theo ngõ và cắt qua đường asphalt đầu ngõ 106 Nguyễn Ngọc Nại. Tại cột 2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w:t>
      </w:r>
      <w:proofErr w:type="gramStart"/>
      <w:r w:rsidRPr="00AF4832">
        <w:rPr>
          <w:sz w:val="28"/>
          <w:szCs w:val="28"/>
          <w:lang w:eastAsia="x-none"/>
        </w:rPr>
        <w:t>lộ;</w:t>
      </w:r>
      <w:proofErr w:type="gramEnd"/>
    </w:p>
    <w:p w14:paraId="0C2709B6"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3: Xây dựng mới tuyến cáp ngầm từ tủ tổng hạ áp TBA Khương Mai 1 đến cột 6 T4 Phi Trường hiện trạng tại hè đường Nguyễn Ngọc Nại trước số nhà 82-84; đổi tên thành cột 3 – Khương Mai 1 sau cải tạo; sử dụng 103m cáp hạ áp-Cu-4x150mm2-giáp kim loại dải băng kép, cách điện XLPE; tuyến cáp đi ngầm trên hè dọc theo ngõ và cắt qua đường asphalt đầu ngõ 106 Nguyễn Ngọc Nại và đi dọc theo hè đường Nguyễn Ngọc Nại. Tại cột 3 lắp đặt mới 01 Hộp đấu dây </w:t>
      </w:r>
      <w:r w:rsidRPr="00AF4832">
        <w:rPr>
          <w:sz w:val="28"/>
          <w:szCs w:val="28"/>
          <w:lang w:eastAsia="x-none"/>
        </w:rPr>
        <w:lastRenderedPageBreak/>
        <w:t xml:space="preserve">bao gồm hộp bảo vệ và thanh cái đồng để đấu nối đầu cáp ngầm và cáp vặn xoắn đường trục tránh đấu chập đầu cáp và linh hoạt trong quá trình sản tải, cấp điện liên thông giữa các </w:t>
      </w:r>
      <w:proofErr w:type="gramStart"/>
      <w:r w:rsidRPr="00AF4832">
        <w:rPr>
          <w:sz w:val="28"/>
          <w:szCs w:val="28"/>
          <w:lang w:eastAsia="x-none"/>
        </w:rPr>
        <w:t>lộ;.</w:t>
      </w:r>
      <w:proofErr w:type="gramEnd"/>
      <w:r w:rsidRPr="00AF4832">
        <w:rPr>
          <w:sz w:val="28"/>
          <w:szCs w:val="28"/>
          <w:lang w:eastAsia="x-none"/>
        </w:rPr>
        <w:t xml:space="preserve"> </w:t>
      </w:r>
    </w:p>
    <w:p w14:paraId="50AC4ABB"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 Lộ 4: Xây dựng mới tuyến cáp ngầm từ tủ tổng hạ áp TBA Khương Mai 1 đến cột 1.2 T4 Phi Trường hiện trạng tại hè đường Nguyễn Ngọc Nại trước số nhà 112-114; đổi tên thành cột 4 – Khương Mai 1 sau cải tạo; sử dụng 56m cáp hạ áp-Cu-4x150mm2-giáp kim loại dải băng kép, cách điện XLPE; tuyến cáp đi ngầm trên hè dọc theo ngõ 106 Nguyễn Ngọc Nại và đi dọc theo hè đường Nguyễn Ngọc Nại. Tại cột 4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w:t>
      </w:r>
      <w:proofErr w:type="gramStart"/>
      <w:r w:rsidRPr="00AF4832">
        <w:rPr>
          <w:sz w:val="28"/>
          <w:szCs w:val="28"/>
          <w:lang w:eastAsia="x-none"/>
        </w:rPr>
        <w:t>lộ;</w:t>
      </w:r>
      <w:proofErr w:type="gramEnd"/>
    </w:p>
    <w:p w14:paraId="7CBBC9F0"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Lộ 5: Xây dựng mới tuyến cáp ngầm từ tủ tổng hạ áp TBA Khương Mai 1 đến cột 9- TBA Không Quân 5 hiện trạng tại ngõ 111 Cù Chính Lan; sử dụng 129m cáp hạ áp-Cu-4x150mm2-giáp kim loại dải băng kép, cách điện XLPE; tuyến cáp đi ngầm cắt qua đường asphalt ngõ 106 Nguyễn Ngọc Nại tại đối diện TBA Khương Mai 1 và đi dọc theo hè ngõ 106 đến Ngõ 98 Nguyễn Ngọc Nại và ngách 98/21 Nguyễn Ngọc Nại đến cột 9-TBA Không Quân 5;  Tại cột 9 lắp đặt mới 01 Hộp đấu dây bao gồm hộp bảo vệ và thanh cái đồng để đấu nối đầu cáp ngầm và cáp vặn xoắn đường trục tránh đấu chập đầu cáp và linh hoạt trong quá trình sản tải, cấp điện liên thông giữa các lộ;</w:t>
      </w:r>
    </w:p>
    <w:p w14:paraId="4B3EEC81"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xml:space="preserve">Dự phòng liên thông: Từ vị trí tủ tổng hạ áp TBA Khương Mai 1 đến cột 4- TBA Không Quân 5 hiện trạng tại ngách 98/21 Nguyễn Ngọc Nại; đặt ống chờ dự phòng để dự phòng liên thông. Hào cáp đi ngầm chung hào với tuyến cáp lộ 5 đến cột 4 TBA Không Quân </w:t>
      </w:r>
      <w:proofErr w:type="gramStart"/>
      <w:r w:rsidRPr="00AF4832">
        <w:rPr>
          <w:sz w:val="28"/>
          <w:szCs w:val="28"/>
          <w:lang w:eastAsia="x-none"/>
        </w:rPr>
        <w:t>5;</w:t>
      </w:r>
      <w:proofErr w:type="gramEnd"/>
    </w:p>
    <w:p w14:paraId="4803F57E" w14:textId="77777777" w:rsidR="00A50745" w:rsidRPr="00A50745" w:rsidRDefault="00A50745" w:rsidP="00A50745">
      <w:pPr>
        <w:widowControl w:val="0"/>
        <w:adjustRightInd w:val="0"/>
        <w:snapToGrid w:val="0"/>
        <w:ind w:firstLine="720"/>
        <w:rPr>
          <w:sz w:val="28"/>
          <w:szCs w:val="28"/>
        </w:rPr>
      </w:pPr>
      <w:r w:rsidRPr="00AF4832">
        <w:rPr>
          <w:sz w:val="28"/>
          <w:szCs w:val="28"/>
          <w:lang w:eastAsia="x-none"/>
        </w:rPr>
        <w:t>+ Đấu nối cáp ngầm xuất tuyến với đường trục, cáp ngầm với MCCB tại tủ hạ thế sử dụng</w:t>
      </w:r>
      <w:r w:rsidRPr="00A50745">
        <w:rPr>
          <w:sz w:val="28"/>
          <w:szCs w:val="28"/>
        </w:rPr>
        <w:t xml:space="preserve"> Hộp đầu cáp hạ áp Cu/4x150mm2 Co ngót nóng -Kèm đầu cốt đồng. Đầu cáp ngầm tại cột XT và tủ tổng hạ áp được lắp đặt tiếp địa đầu cáp theo đúng quy định. Bổ sung 0,5m Cáp hạ áp-Cu-1x35mm2-không giáp kim loại, cách điện PVC kèm đầu cốt để nối tiếp địa đầu cáp đến cờ tiếp địa.</w:t>
      </w:r>
    </w:p>
    <w:p w14:paraId="5AEDBA70"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val="x-none" w:eastAsia="x-none"/>
        </w:rPr>
        <w:t>+ Cáp ngầm hạ áp được luồn trong ống nhựa siêu bền HDPE D130/100 toàn tuyến. Đoạn cáp lên cột được</w:t>
      </w:r>
      <w:r w:rsidRPr="00AF4832">
        <w:rPr>
          <w:sz w:val="28"/>
          <w:szCs w:val="28"/>
          <w:lang w:eastAsia="x-none"/>
        </w:rPr>
        <w:t xml:space="preserve"> đi trong ống nhựa,</w:t>
      </w:r>
      <w:r w:rsidRPr="00AF4832">
        <w:rPr>
          <w:sz w:val="28"/>
          <w:szCs w:val="28"/>
          <w:lang w:val="x-none" w:eastAsia="x-none"/>
        </w:rPr>
        <w:t xml:space="preserve"> cố định vào thân cột và lên cột 3m so với cốt </w:t>
      </w:r>
      <w:r w:rsidRPr="00AF4832">
        <w:rPr>
          <w:sz w:val="28"/>
          <w:szCs w:val="28"/>
          <w:lang w:eastAsia="x-none"/>
        </w:rPr>
        <w:t>hiện trạng. Chân cột được xây bệ bằng gạch cao lên 0,5m so với cốt nền hiện trạng để bảo vệ cáp chân cột</w:t>
      </w:r>
      <w:r w:rsidRPr="00AF4832">
        <w:rPr>
          <w:sz w:val="28"/>
          <w:szCs w:val="28"/>
          <w:lang w:val="x-none" w:eastAsia="x-none"/>
        </w:rPr>
        <w:t>.</w:t>
      </w:r>
    </w:p>
    <w:p w14:paraId="6D164874" w14:textId="77777777" w:rsidR="00A50745" w:rsidRPr="00AF4832" w:rsidRDefault="00A50745" w:rsidP="00A50745">
      <w:pPr>
        <w:widowControl w:val="0"/>
        <w:adjustRightInd w:val="0"/>
        <w:snapToGrid w:val="0"/>
        <w:ind w:firstLine="720"/>
        <w:rPr>
          <w:sz w:val="28"/>
          <w:szCs w:val="28"/>
          <w:lang w:eastAsia="x-none"/>
        </w:rPr>
      </w:pPr>
      <w:r w:rsidRPr="00AF4832">
        <w:rPr>
          <w:sz w:val="28"/>
          <w:szCs w:val="28"/>
          <w:lang w:eastAsia="x-none"/>
        </w:rPr>
        <w:t>+ Treo biển chỉ dẫn tên lộ từ “Lộ A1.1 – Khương Mai 1”, “Lộ A1.2 – Khương Mai 1”, “Lộ A1.3 – Khương Mai 1”, “Lộ A1.4 – Khương Mai 1” các đầu cáp ngầm lên cột tại cột xuất tuyến và tại tủ hạ áp</w:t>
      </w:r>
    </w:p>
    <w:p w14:paraId="14718535" w14:textId="77777777" w:rsidR="003E42A6" w:rsidRPr="003E42A6" w:rsidRDefault="003E42A6" w:rsidP="003E42A6">
      <w:pPr>
        <w:widowControl w:val="0"/>
        <w:tabs>
          <w:tab w:val="left" w:pos="1418"/>
        </w:tabs>
        <w:spacing w:before="120" w:after="120" w:line="264" w:lineRule="auto"/>
        <w:ind w:firstLine="709"/>
        <w:rPr>
          <w:sz w:val="28"/>
          <w:szCs w:val="28"/>
          <w:lang w:val="vi-VN"/>
        </w:rPr>
      </w:pPr>
      <w:r w:rsidRPr="00F5142B">
        <w:rPr>
          <w:sz w:val="28"/>
          <w:szCs w:val="28"/>
          <w:lang w:val="vi-VN"/>
        </w:rPr>
        <w:t>2. Thời hạn hoàn thành.</w:t>
      </w:r>
    </w:p>
    <w:p w14:paraId="620FECBD" w14:textId="20173D48" w:rsidR="003E42A6" w:rsidRPr="00AE24E5" w:rsidRDefault="00AE24E5" w:rsidP="003E42A6">
      <w:pPr>
        <w:widowControl w:val="0"/>
        <w:tabs>
          <w:tab w:val="left" w:pos="1418"/>
        </w:tabs>
        <w:spacing w:before="120" w:after="120" w:line="264" w:lineRule="auto"/>
        <w:ind w:firstLine="709"/>
        <w:rPr>
          <w:sz w:val="28"/>
          <w:szCs w:val="28"/>
          <w:lang w:val="vi-VN"/>
        </w:rPr>
      </w:pPr>
      <w:r w:rsidRPr="00AE24E5">
        <w:rPr>
          <w:sz w:val="28"/>
          <w:szCs w:val="28"/>
          <w:lang w:val="vi-VN"/>
        </w:rPr>
        <w:t xml:space="preserve">120 ngày kể từ ngày </w:t>
      </w:r>
      <w:r w:rsidR="00251C8F" w:rsidRPr="00251C8F">
        <w:rPr>
          <w:sz w:val="28"/>
          <w:szCs w:val="28"/>
          <w:lang w:val="vi-VN"/>
        </w:rPr>
        <w:t>hợp đồng có hiệu lực</w:t>
      </w:r>
      <w:r w:rsidRPr="00AE24E5">
        <w:rPr>
          <w:sz w:val="28"/>
          <w:szCs w:val="28"/>
          <w:lang w:val="vi-VN"/>
        </w:rPr>
        <w:t xml:space="preserve"> đến khi công trình được hoàn thành nghiệm thu đưa vào sử dụng</w:t>
      </w:r>
      <w:r w:rsidRPr="00AE24E5">
        <w:rPr>
          <w:sz w:val="28"/>
          <w:szCs w:val="28"/>
          <w:lang w:val="vi-VN"/>
        </w:rPr>
        <w:t>.</w:t>
      </w:r>
    </w:p>
    <w:p w14:paraId="17F9E821" w14:textId="77777777" w:rsidR="003E42A6" w:rsidRPr="00F5142B" w:rsidRDefault="003E42A6" w:rsidP="003E42A6">
      <w:pPr>
        <w:widowControl w:val="0"/>
        <w:tabs>
          <w:tab w:val="left" w:pos="1418"/>
        </w:tabs>
        <w:spacing w:before="120" w:after="120" w:line="264" w:lineRule="auto"/>
        <w:ind w:firstLine="709"/>
        <w:rPr>
          <w:b/>
          <w:sz w:val="28"/>
          <w:szCs w:val="28"/>
          <w:lang w:val="vi-VN"/>
        </w:rPr>
      </w:pPr>
      <w:r w:rsidRPr="00F5142B">
        <w:rPr>
          <w:b/>
          <w:sz w:val="28"/>
          <w:szCs w:val="28"/>
          <w:lang w:val="vi-VN"/>
        </w:rPr>
        <w:t>II. Yêu cầu về tiến độ thực hiện</w:t>
      </w:r>
    </w:p>
    <w:p w14:paraId="694AE8D1" w14:textId="1C9A221B" w:rsidR="003E42A6" w:rsidRPr="00F5142B" w:rsidRDefault="005A7D7F" w:rsidP="003E42A6">
      <w:pPr>
        <w:widowControl w:val="0"/>
        <w:tabs>
          <w:tab w:val="left" w:pos="1418"/>
        </w:tabs>
        <w:spacing w:before="120" w:after="120" w:line="264" w:lineRule="auto"/>
        <w:ind w:firstLine="709"/>
        <w:rPr>
          <w:sz w:val="28"/>
          <w:szCs w:val="28"/>
          <w:lang w:val="vi-VN"/>
        </w:rPr>
      </w:pPr>
      <w:r w:rsidRPr="005A7D7F">
        <w:rPr>
          <w:sz w:val="28"/>
          <w:szCs w:val="28"/>
          <w:lang w:val="vi-VN"/>
        </w:rPr>
        <w:t>Y</w:t>
      </w:r>
      <w:r w:rsidR="003E42A6" w:rsidRPr="00F5142B">
        <w:rPr>
          <w:sz w:val="28"/>
          <w:szCs w:val="28"/>
          <w:lang w:val="vi-VN"/>
        </w:rPr>
        <w:t xml:space="preserve">êu cầu về thời gian từ khi khởi công </w:t>
      </w:r>
      <w:r w:rsidR="003E42A6" w:rsidRPr="00F5142B">
        <w:rPr>
          <w:rFonts w:eastAsia="Calibri"/>
          <w:kern w:val="24"/>
          <w:sz w:val="28"/>
          <w:szCs w:val="28"/>
          <w:lang w:val="vi-VN" w:eastAsia="vi-VN"/>
        </w:rPr>
        <w:t>đến</w:t>
      </w:r>
      <w:r w:rsidR="003E42A6" w:rsidRPr="00F5142B">
        <w:rPr>
          <w:sz w:val="28"/>
          <w:szCs w:val="28"/>
          <w:lang w:val="vi-VN"/>
        </w:rPr>
        <w:t xml:space="preserve"> khi hoàn thành </w:t>
      </w:r>
      <w:r w:rsidRPr="005A7D7F">
        <w:rPr>
          <w:sz w:val="28"/>
          <w:szCs w:val="28"/>
          <w:lang w:val="vi-VN"/>
        </w:rPr>
        <w:t>công trình là 4 tháng (120 ngày)</w:t>
      </w:r>
      <w:r w:rsidR="003E42A6" w:rsidRPr="00F5142B">
        <w:rPr>
          <w:sz w:val="28"/>
          <w:szCs w:val="28"/>
          <w:lang w:val="vi-VN"/>
        </w:rPr>
        <w:t>.</w:t>
      </w:r>
    </w:p>
    <w:p w14:paraId="7A31811D" w14:textId="77777777" w:rsidR="003E42A6" w:rsidRPr="005A7D7F" w:rsidRDefault="003E42A6" w:rsidP="003E42A6">
      <w:pPr>
        <w:widowControl w:val="0"/>
        <w:tabs>
          <w:tab w:val="left" w:pos="700"/>
          <w:tab w:val="left" w:pos="1418"/>
        </w:tabs>
        <w:spacing w:before="120" w:after="120" w:line="264" w:lineRule="auto"/>
        <w:ind w:firstLine="709"/>
        <w:rPr>
          <w:b/>
          <w:bCs/>
          <w:sz w:val="28"/>
          <w:szCs w:val="28"/>
          <w:lang w:val="vi-VN"/>
        </w:rPr>
      </w:pPr>
      <w:r w:rsidRPr="005A7D7F">
        <w:rPr>
          <w:b/>
          <w:bCs/>
          <w:sz w:val="28"/>
          <w:szCs w:val="28"/>
          <w:lang w:val="vi-VN"/>
        </w:rPr>
        <w:lastRenderedPageBreak/>
        <w:t>III. Yêu cầu về kỹ thuật/chỉ dẫn kỹ thuật</w:t>
      </w:r>
    </w:p>
    <w:p w14:paraId="56C76F61" w14:textId="58E24B3A" w:rsidR="00063BF1" w:rsidRDefault="00063BF1" w:rsidP="00063BF1">
      <w:pPr>
        <w:widowControl w:val="0"/>
        <w:tabs>
          <w:tab w:val="left" w:pos="700"/>
          <w:tab w:val="left" w:pos="1418"/>
        </w:tabs>
        <w:spacing w:before="120" w:after="120" w:line="264" w:lineRule="auto"/>
        <w:ind w:firstLine="709"/>
        <w:rPr>
          <w:rFonts w:ascii="Times New Roman Bold" w:hAnsi="Times New Roman Bold" w:hint="eastAsia"/>
          <w:b/>
          <w:spacing w:val="-6"/>
          <w:sz w:val="28"/>
          <w:szCs w:val="28"/>
          <w:lang w:val="es-ES_tradnl"/>
        </w:rPr>
      </w:pPr>
      <w:bookmarkStart w:id="5" w:name="_Hlk163114159"/>
      <w:r>
        <w:rPr>
          <w:rFonts w:ascii="Times New Roman Bold" w:hAnsi="Times New Roman Bold"/>
          <w:b/>
          <w:spacing w:val="-6"/>
          <w:sz w:val="28"/>
          <w:szCs w:val="28"/>
          <w:lang w:val="es-ES_tradnl"/>
        </w:rPr>
        <w:t xml:space="preserve">1. </w:t>
      </w:r>
      <w:r w:rsidRPr="00893C2C">
        <w:rPr>
          <w:rFonts w:ascii="Times New Roman Bold" w:hAnsi="Times New Roman Bold"/>
          <w:b/>
          <w:spacing w:val="-6"/>
          <w:sz w:val="28"/>
          <w:szCs w:val="28"/>
          <w:lang w:val="es-ES_tradnl"/>
        </w:rPr>
        <w:t xml:space="preserve">Quy trình, </w:t>
      </w:r>
      <w:r w:rsidRPr="00063BF1">
        <w:rPr>
          <w:b/>
          <w:bCs/>
          <w:sz w:val="28"/>
          <w:szCs w:val="28"/>
          <w:lang w:val="vi-VN"/>
        </w:rPr>
        <w:t>quy</w:t>
      </w:r>
      <w:r w:rsidRPr="00893C2C">
        <w:rPr>
          <w:rFonts w:ascii="Times New Roman Bold" w:hAnsi="Times New Roman Bold"/>
          <w:b/>
          <w:spacing w:val="-6"/>
          <w:sz w:val="28"/>
          <w:szCs w:val="28"/>
          <w:lang w:val="es-ES_tradnl"/>
        </w:rPr>
        <w:t xml:space="preserve"> phạm áp dụng cho việc thi công, nghiệm thu công trình:</w:t>
      </w:r>
    </w:p>
    <w:p w14:paraId="3C08C8BC" w14:textId="77777777" w:rsidR="00063BF1" w:rsidRPr="00CA516A" w:rsidRDefault="00063BF1" w:rsidP="00063BF1">
      <w:pPr>
        <w:pStyle w:val="ListParagraph"/>
        <w:widowControl w:val="0"/>
        <w:numPr>
          <w:ilvl w:val="3"/>
          <w:numId w:val="10"/>
        </w:numPr>
        <w:tabs>
          <w:tab w:val="left" w:pos="832"/>
        </w:tabs>
        <w:kinsoku w:val="0"/>
        <w:overflowPunct w:val="0"/>
        <w:autoSpaceDE w:val="0"/>
        <w:autoSpaceDN w:val="0"/>
        <w:adjustRightInd w:val="0"/>
        <w:spacing w:before="120"/>
        <w:ind w:left="831" w:hanging="163"/>
        <w:contextualSpacing w:val="0"/>
        <w:jc w:val="left"/>
        <w:rPr>
          <w:sz w:val="28"/>
          <w:szCs w:val="28"/>
          <w:lang w:val="es-ES_tradnl"/>
        </w:rPr>
      </w:pPr>
      <w:r w:rsidRPr="00CA516A">
        <w:rPr>
          <w:sz w:val="28"/>
          <w:szCs w:val="28"/>
          <w:lang w:val="es-ES_tradnl"/>
        </w:rPr>
        <w:t>Nhà thầu phải tuân thủ các nội dung</w:t>
      </w:r>
      <w:r w:rsidRPr="00CA516A">
        <w:rPr>
          <w:spacing w:val="-17"/>
          <w:sz w:val="28"/>
          <w:szCs w:val="28"/>
          <w:lang w:val="es-ES_tradnl"/>
        </w:rPr>
        <w:t xml:space="preserve"> </w:t>
      </w:r>
      <w:r w:rsidRPr="00CA516A">
        <w:rPr>
          <w:sz w:val="28"/>
          <w:szCs w:val="28"/>
          <w:lang w:val="es-ES_tradnl"/>
        </w:rPr>
        <w:t>sau:</w:t>
      </w:r>
    </w:p>
    <w:p w14:paraId="3809AEBC"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Nghị định số 06/2021/NĐ-CP ngày 26/01/2021 về việc Quản lý chất lượng và bảo trì công trình xây dưng.</w:t>
      </w:r>
    </w:p>
    <w:p w14:paraId="6681455A"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Nghị định số 175/2024/NĐ-CP ngày 30/12/2024 về việc quy định chi tiết một số điệu và biện pháp thi hành Luật xây dựng về quản lý hoạt động xây dựng.</w:t>
      </w:r>
    </w:p>
    <w:p w14:paraId="084E6C7C"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Nghị định số 35/2023/NĐ-CP ngày 20/6/2023 của Chính phủ sửa đổi, bổ sung một số điều của các Nghị định thuộc lĩnh vực quản lý nhà nước của Bộ xây dựng.</w:t>
      </w:r>
    </w:p>
    <w:p w14:paraId="43A47BE8"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Quyết định số 1100/QĐ-EVN ngày 25/7/2022 Về việc ban hành Bộ quy trình quản lý chất lượng dự án đầu tư xây dựng khối lưới điện phân phối.</w:t>
      </w:r>
    </w:p>
    <w:p w14:paraId="1832493A" w14:textId="77777777" w:rsidR="00063BF1" w:rsidRPr="00063BF1" w:rsidRDefault="00063BF1" w:rsidP="00063BF1">
      <w:pPr>
        <w:widowControl w:val="0"/>
        <w:adjustRightInd w:val="0"/>
        <w:snapToGrid w:val="0"/>
        <w:ind w:firstLine="720"/>
        <w:rPr>
          <w:sz w:val="28"/>
          <w:szCs w:val="28"/>
          <w:lang w:eastAsia="x-none"/>
        </w:rPr>
      </w:pPr>
      <w:bookmarkStart w:id="6" w:name="_Hlk215123314"/>
      <w:r w:rsidRPr="00063BF1">
        <w:rPr>
          <w:sz w:val="28"/>
          <w:szCs w:val="28"/>
          <w:lang w:eastAsia="x-none"/>
        </w:rPr>
        <w:t xml:space="preserve">+ Thực hiện theo Quy định về công tác đầu tư xây dựng áp dụng trong Tổng Công ty Điện lực TP. Hà Nội ban hành kèm theo Quyết định số 10699/QĐ-EVNHANOI ngày 05/11/2025; </w:t>
      </w:r>
    </w:p>
    <w:bookmarkEnd w:id="6"/>
    <w:p w14:paraId="5C2FF6A8"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Những quy định hiện hành của EVN, EVNHANOI và các quy định pháp luật khác có liên quan.</w:t>
      </w:r>
    </w:p>
    <w:p w14:paraId="37167AE6"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Yêu cầu kỹ thuật này phải được nghiên cứu kỹ và áp dụng kết hợp với tất cả các tài liệu khác trong hồ sơ mời thầu. Chỉ dẫn kỹ thuật của công trình cùng với điều kiện chung sẽ cấu thành Hợp đồng giao thầu xây lắp. Mỗi một phần riêng biệt của yêu cầu kỹ thuật có mối liên hệ với nhau và bổ sung cho nhau.</w:t>
      </w:r>
    </w:p>
    <w:p w14:paraId="7475AAA9"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Trừ khi được quy định rõ theo cách khác, Nhà thầu được coi như đã nghiên cứu và cân nhắc kỹ mọi yêu cầu của yêu cầu kỹ thuật và hồ sơ thiết kế để tiến hành lập giá đề xuất và chuẩn bị các công việc tiến hành thi công.</w:t>
      </w:r>
    </w:p>
    <w:p w14:paraId="6120FED1"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Nhà thầu phải thực hiện đầy đủ, chính xác và đúng trình tự các yêu cầu kỹ thuật đã được nêu trong Thiết kế được duyệt và các tiêu chuẩn quy phạm thi công và nghiệm thu hiện hành của Nhà nước Việt Nam. Trong quá trình làm việc phải tuân thủ tuyệt đối quy trình, quy phạm, kỹ thuật thi công hiện hành.</w:t>
      </w:r>
    </w:p>
    <w:p w14:paraId="49DC87A5"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Các yêu cầu về vật tư, về kỹ thuật không thể hiện trong thiết kế BVTC được phê duyệt thì thực hiện theo các tiêu chuẩn hiện hành và theo chỉ dẫn của thiết kế.</w:t>
      </w:r>
    </w:p>
    <w:p w14:paraId="2C4C981D"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Tất cả các vấn đề chưa được quy định trong yêu cầu kỹ thuật này hoặc có sự sai khác với hồ sơ thiết kế hoặc các văn bản khác sẽ được quyết định thông qua trao đổi giữa Chủ đầu tư với Nhà thầu.</w:t>
      </w:r>
    </w:p>
    <w:p w14:paraId="11745BD7" w14:textId="207D707D" w:rsidR="00063BF1" w:rsidRDefault="00063BF1" w:rsidP="00063BF1">
      <w:pPr>
        <w:pStyle w:val="NormalWeb"/>
        <w:widowControl w:val="0"/>
        <w:numPr>
          <w:ilvl w:val="0"/>
          <w:numId w:val="11"/>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tổ chức kỹ thuật thi công, giám sát:</w:t>
      </w:r>
    </w:p>
    <w:p w14:paraId="37F40FA3" w14:textId="77777777" w:rsidR="00063BF1" w:rsidRPr="005719CE" w:rsidRDefault="00063BF1" w:rsidP="00063BF1">
      <w:pPr>
        <w:pStyle w:val="NormalWeb"/>
        <w:widowControl w:val="0"/>
        <w:spacing w:before="120" w:beforeAutospacing="0" w:after="120" w:afterAutospacing="0"/>
        <w:ind w:firstLine="567"/>
        <w:jc w:val="both"/>
        <w:rPr>
          <w:rFonts w:ascii="Times New Roman" w:hAnsi="Times New Roman" w:cs="Times New Roman"/>
          <w:bCs/>
          <w:sz w:val="26"/>
          <w:szCs w:val="26"/>
          <w:lang w:val="es-ES_tradnl"/>
        </w:rPr>
      </w:pPr>
      <w:r w:rsidRPr="005719CE">
        <w:rPr>
          <w:rFonts w:ascii="Times New Roman" w:hAnsi="Times New Roman" w:cs="Times New Roman"/>
          <w:bCs/>
          <w:sz w:val="26"/>
          <w:szCs w:val="26"/>
          <w:lang w:val="es-ES_tradnl"/>
        </w:rPr>
        <w:t>Nhà thầu cần đảm bảo thực hiện các công việc sau:</w:t>
      </w:r>
    </w:p>
    <w:p w14:paraId="2908B376"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Nhà thầu tự xem xét, tham quan địa điểm xây dựng để nghiên cứu, đánh giá hiện trạng của mặt bằng công trường, điều kiện tự nhiên, lối ra vào, các công trình lân cận, các công trình công cộng có khả năng ảnh hưởng trong quá trình thi công và các yếu tố liên quan khác.</w:t>
      </w:r>
    </w:p>
    <w:p w14:paraId="4DD98823" w14:textId="77777777" w:rsidR="00063BF1" w:rsidRPr="00CA516A" w:rsidRDefault="00063BF1" w:rsidP="00063BF1">
      <w:pPr>
        <w:widowControl w:val="0"/>
        <w:adjustRightInd w:val="0"/>
        <w:snapToGrid w:val="0"/>
        <w:ind w:firstLine="720"/>
        <w:rPr>
          <w:sz w:val="28"/>
          <w:szCs w:val="28"/>
          <w:lang w:val="es-ES_tradnl" w:eastAsia="en-SG"/>
        </w:rPr>
      </w:pPr>
      <w:r w:rsidRPr="00063BF1">
        <w:rPr>
          <w:sz w:val="28"/>
          <w:szCs w:val="28"/>
          <w:lang w:eastAsia="x-none"/>
        </w:rPr>
        <w:t>- Nhà thầu Tiếp nhận và quản lý mặt bằng xây dựng, bảo quản mốc định vị và mốc giới công trình. Có trách nhiệm bảo quản các mốc giới và mặt bằng công</w:t>
      </w:r>
      <w:r w:rsidRPr="00CA516A">
        <w:rPr>
          <w:sz w:val="28"/>
          <w:szCs w:val="28"/>
          <w:lang w:val="es-ES_tradnl" w:eastAsia="en-SG"/>
        </w:rPr>
        <w:t xml:space="preserve"> trình từ khi tiếp nhận đến khi bàn giao công trình.</w:t>
      </w:r>
    </w:p>
    <w:p w14:paraId="2D48917D"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lastRenderedPageBreak/>
        <w:t>- Nhà thầu phải đảm bảo sự điều phối chung về tiến độ của các hạng mục trong công trình. Thông báo kịp thời cho bên mời thầu những vướng mắc để cùng giải quyết.</w:t>
      </w:r>
    </w:p>
    <w:p w14:paraId="54023C07"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xml:space="preserve">- Nhà thầu có trách nhiệm xin phép các lối ra vào tạm </w:t>
      </w:r>
      <w:proofErr w:type="gramStart"/>
      <w:r w:rsidRPr="00063BF1">
        <w:rPr>
          <w:sz w:val="28"/>
          <w:szCs w:val="28"/>
          <w:lang w:eastAsia="x-none"/>
        </w:rPr>
        <w:t>v.v...</w:t>
      </w:r>
      <w:proofErr w:type="gramEnd"/>
      <w:r w:rsidRPr="00063BF1">
        <w:rPr>
          <w:sz w:val="28"/>
          <w:szCs w:val="28"/>
          <w:lang w:eastAsia="x-none"/>
        </w:rPr>
        <w:t xml:space="preserve"> và giữ gìn đường đi lối lại luôn luôn an toàn và sạch sẽ.</w:t>
      </w:r>
    </w:p>
    <w:p w14:paraId="74C5CDA7"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Nhà thầu chịu trách nhiệm hoàn toàn về việc làm các thủ tục xin mượn đất tạm thời và đền bù phục vụ cho công tác thi công phù hợp với biện pháp của Nhà thầu và chịu mọi khoản chi phí cho các công việc này.</w:t>
      </w:r>
    </w:p>
    <w:p w14:paraId="636F7C32"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Nhà thầu phải tự liên hệ, làm các thủ tục và chịu mọi chi phí liên quan với các đơn vị liên quan để khảo sát, đăng ký đóng cắt điện phục vụ thi công cũng như thi công giao chéo với các đường dây thông tin, điện lực, … và chịu trách nhiệm thực hiện đảm bảo theo kế hoạch.</w:t>
      </w:r>
    </w:p>
    <w:p w14:paraId="46FC862C"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Toàn bộ vật tư thiết bị liên quan đến việc xây lắp cho gói thầu do nhà thầu cấp và do Chủ đầu tư cấp, Nhà thầu có trách nhiệm chuẩn bị kho bãi và vận chuyển về công trường để lắp đặt.</w:t>
      </w:r>
    </w:p>
    <w:p w14:paraId="60B41110" w14:textId="77777777" w:rsidR="00063BF1" w:rsidRPr="00063BF1" w:rsidRDefault="00063BF1" w:rsidP="00063BF1">
      <w:pPr>
        <w:widowControl w:val="0"/>
        <w:adjustRightInd w:val="0"/>
        <w:snapToGrid w:val="0"/>
        <w:ind w:firstLine="720"/>
        <w:rPr>
          <w:sz w:val="28"/>
          <w:szCs w:val="28"/>
          <w:lang w:eastAsia="x-none"/>
        </w:rPr>
      </w:pPr>
      <w:r w:rsidRPr="00063BF1">
        <w:rPr>
          <w:sz w:val="28"/>
          <w:szCs w:val="28"/>
          <w:lang w:eastAsia="x-none"/>
        </w:rPr>
        <w:t>- Nhà thầu chịu trách nhiệm bảo quản và vận chuyển vật tư thiết bị thu hồi từ công trình về kho bên Chủ đầu tư.</w:t>
      </w:r>
    </w:p>
    <w:p w14:paraId="76FF6CCC" w14:textId="77777777" w:rsidR="00063BF1" w:rsidRPr="00261877" w:rsidRDefault="00063BF1" w:rsidP="00063BF1">
      <w:pPr>
        <w:pStyle w:val="NormalWeb"/>
        <w:widowControl w:val="0"/>
        <w:spacing w:before="120" w:beforeAutospacing="0" w:after="120" w:afterAutospacing="0"/>
        <w:jc w:val="both"/>
        <w:rPr>
          <w:rFonts w:ascii="Times New Roman" w:hAnsi="Times New Roman" w:cs="Times New Roman"/>
          <w:bCs/>
          <w:sz w:val="28"/>
          <w:szCs w:val="28"/>
          <w:lang w:val="es-ES_tradnl"/>
        </w:rPr>
      </w:pPr>
      <w:r w:rsidRPr="00261877">
        <w:rPr>
          <w:rFonts w:ascii="Times New Roman" w:hAnsi="Times New Roman" w:cs="Times New Roman"/>
          <w:bCs/>
          <w:sz w:val="28"/>
          <w:szCs w:val="28"/>
          <w:lang w:val="es-ES_tradnl"/>
        </w:rPr>
        <w:t xml:space="preserve">- Nhà thầu phải chịu mọi chi phí liên quan đến công tác thí nghiệm các vật tư, thiết bị do nhà thầu cấp và chi phí thí nghiệm liên quan đến chất lượng công trình do Nhà thầu xây lắp, như: Xi măng, cát, đá, thép, mẫu </w:t>
      </w:r>
      <w:proofErr w:type="gramStart"/>
      <w:r w:rsidRPr="00261877">
        <w:rPr>
          <w:rFonts w:ascii="Times New Roman" w:hAnsi="Times New Roman" w:cs="Times New Roman"/>
          <w:bCs/>
          <w:sz w:val="28"/>
          <w:szCs w:val="28"/>
          <w:lang w:val="es-ES_tradnl"/>
        </w:rPr>
        <w:t>bê  tông</w:t>
      </w:r>
      <w:proofErr w:type="gramEnd"/>
      <w:r w:rsidRPr="00261877">
        <w:rPr>
          <w:rFonts w:ascii="Times New Roman" w:hAnsi="Times New Roman" w:cs="Times New Roman"/>
          <w:bCs/>
          <w:sz w:val="28"/>
          <w:szCs w:val="28"/>
          <w:lang w:val="es-ES_tradnl"/>
        </w:rPr>
        <w:t>,...</w:t>
      </w:r>
    </w:p>
    <w:p w14:paraId="3FFDD415" w14:textId="76518B3D" w:rsidR="00063BF1" w:rsidRDefault="00063BF1" w:rsidP="00063BF1">
      <w:pPr>
        <w:widowControl w:val="0"/>
        <w:adjustRightInd w:val="0"/>
        <w:snapToGrid w:val="0"/>
        <w:ind w:firstLine="720"/>
        <w:rPr>
          <w:sz w:val="28"/>
          <w:szCs w:val="28"/>
          <w:lang w:val="pt-BR"/>
        </w:rPr>
      </w:pPr>
      <w:r w:rsidRPr="00063BF1">
        <w:rPr>
          <w:sz w:val="28"/>
          <w:szCs w:val="28"/>
          <w:lang w:val="es-ES_tradnl" w:eastAsia="x-none"/>
        </w:rPr>
        <w:t xml:space="preserve">- </w:t>
      </w:r>
      <w:r w:rsidRPr="00063BF1">
        <w:rPr>
          <w:sz w:val="28"/>
          <w:szCs w:val="28"/>
          <w:lang w:val="es-ES_tradnl" w:eastAsia="x-none"/>
        </w:rPr>
        <w:t>Thực</w:t>
      </w:r>
      <w:r>
        <w:rPr>
          <w:bCs/>
          <w:sz w:val="28"/>
          <w:szCs w:val="28"/>
          <w:lang w:val="pt-BR"/>
        </w:rPr>
        <w:t xml:space="preserve"> hiện việc cấp nhật nhật ký điện tử:</w:t>
      </w:r>
    </w:p>
    <w:p w14:paraId="07BDFAC8" w14:textId="77777777" w:rsidR="00063BF1" w:rsidRPr="00684466" w:rsidRDefault="00063BF1" w:rsidP="00063BF1">
      <w:pPr>
        <w:widowControl w:val="0"/>
        <w:spacing w:line="288" w:lineRule="auto"/>
        <w:ind w:firstLine="851"/>
        <w:rPr>
          <w:bCs/>
          <w:spacing w:val="-4"/>
          <w:sz w:val="28"/>
          <w:szCs w:val="28"/>
          <w:lang w:val="pt-BR"/>
        </w:rPr>
      </w:pPr>
      <w:r w:rsidRPr="00684466">
        <w:rPr>
          <w:bCs/>
          <w:spacing w:val="-4"/>
          <w:sz w:val="28"/>
          <w:szCs w:val="28"/>
          <w:lang w:val="pt-BR"/>
        </w:rPr>
        <w:t>+ Nhà thầu phải đảm bảo đủ trang thiết bị và nhân lực để cập nhật vào nhật ký thi công điện tử (NKTCĐT), biên bản nghiệm thu điện tử (BBNTĐT) trên phần mềm Quản lý đầu tư xây dựng trong giai đoạn triển khai thi công xây dựng công trình và áp dụng chữ ký số theo đúng quy định hướng dẫn của Chủ đầu tư.</w:t>
      </w:r>
    </w:p>
    <w:p w14:paraId="1E4A7345" w14:textId="77777777" w:rsidR="00063BF1" w:rsidRDefault="00063BF1" w:rsidP="00063BF1">
      <w:pPr>
        <w:widowControl w:val="0"/>
        <w:spacing w:line="288" w:lineRule="auto"/>
        <w:ind w:firstLine="851"/>
        <w:rPr>
          <w:bCs/>
          <w:sz w:val="28"/>
          <w:szCs w:val="28"/>
          <w:lang w:val="pt-BR"/>
        </w:rPr>
      </w:pPr>
      <w:r>
        <w:rPr>
          <w:bCs/>
          <w:sz w:val="28"/>
          <w:szCs w:val="28"/>
          <w:lang w:val="pt-BR"/>
        </w:rPr>
        <w:t>+ Nhà thầu phải cung cấp thông tin của người có trách nhiệm theo quy định để chủ đầu tư cấp quyền truy cập hệ thống ghi nhật ký hàng ngày, có hình thức xác nhận phù hợp (chữ ký số) theo hướng dẫn của EVNHANOI về sử dụng phần mềm quản lý nhật ký thi công điện tử.</w:t>
      </w:r>
    </w:p>
    <w:p w14:paraId="2934E2C7" w14:textId="77777777" w:rsidR="00063BF1" w:rsidRDefault="00063BF1" w:rsidP="00063BF1">
      <w:pPr>
        <w:widowControl w:val="0"/>
        <w:spacing w:line="288" w:lineRule="auto"/>
        <w:ind w:firstLine="851"/>
        <w:rPr>
          <w:bCs/>
          <w:sz w:val="28"/>
          <w:szCs w:val="28"/>
          <w:lang w:val="pt-BR"/>
        </w:rPr>
      </w:pPr>
      <w:r>
        <w:rPr>
          <w:bCs/>
          <w:sz w:val="28"/>
          <w:szCs w:val="28"/>
          <w:lang w:val="pt-BR"/>
        </w:rPr>
        <w:t xml:space="preserve">+ </w:t>
      </w:r>
      <w:r w:rsidRPr="000427F8">
        <w:rPr>
          <w:bCs/>
          <w:sz w:val="28"/>
          <w:szCs w:val="28"/>
          <w:lang w:val="pt-BR"/>
        </w:rPr>
        <w:t>Việc ghi nhật ký điện tử của nhà thầu phải được cập nhật lên hệ thống chậm nhất 12 giờ sau khi hoàn thành ca thi công</w:t>
      </w:r>
      <w:r>
        <w:rPr>
          <w:bCs/>
          <w:sz w:val="28"/>
          <w:szCs w:val="28"/>
          <w:lang w:val="pt-BR"/>
        </w:rPr>
        <w:t>, được xác nhận bởi người có đủ thẩm quyền (bằng quyền truy cập cá nhân và chữ ký số được cấp trong hệ thống). Chỉ huy trưởng của nhà thầu và Tư vấn giám sát ca sau có trách nhiệm truy cập để đọc, nắm bắt đầy đủ các nội dung và đôn đốc đơn vị thi công, các bên liên quan thực hiện các nội dung yêu cầu, khuyến cáo của các ca trước trong nhật ký điện tử.</w:t>
      </w:r>
    </w:p>
    <w:p w14:paraId="6CECB56C" w14:textId="77777777" w:rsidR="00063BF1" w:rsidRPr="00684466" w:rsidRDefault="00063BF1" w:rsidP="00063BF1">
      <w:pPr>
        <w:widowControl w:val="0"/>
        <w:spacing w:line="276" w:lineRule="auto"/>
        <w:ind w:firstLine="851"/>
        <w:rPr>
          <w:bCs/>
          <w:spacing w:val="-4"/>
          <w:sz w:val="28"/>
          <w:szCs w:val="28"/>
          <w:lang w:val="pt-BR"/>
        </w:rPr>
      </w:pPr>
      <w:r w:rsidRPr="00684466">
        <w:rPr>
          <w:bCs/>
          <w:spacing w:val="-4"/>
          <w:sz w:val="28"/>
          <w:szCs w:val="28"/>
          <w:lang w:val="pt-BR"/>
        </w:rPr>
        <w:t>+ Muộn nhất 01 tuần sau khi hoàn thành ca thi công, nhà thầu phải in nội dung thành bản giấy nhật ký thi công của ca tương ứng đã được cập nhật trên hệ thống để các bên đưa vào lưu trữ theo đúng quy định hiện hành về hồ sơ công trình</w:t>
      </w:r>
    </w:p>
    <w:p w14:paraId="4FF8D4DD" w14:textId="447E7ACC" w:rsidR="00063BF1" w:rsidRPr="00D21582" w:rsidRDefault="00063BF1" w:rsidP="00063BF1">
      <w:pPr>
        <w:pStyle w:val="NormalWeb"/>
        <w:widowControl w:val="0"/>
        <w:numPr>
          <w:ilvl w:val="0"/>
          <w:numId w:val="11"/>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Biện pháp thi công:</w:t>
      </w:r>
    </w:p>
    <w:p w14:paraId="180AFA07"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lastRenderedPageBreak/>
        <w:t>Yêu cầu kỹ thuật biện pháp thi công bao gồm các phần sau, nhà thầu phải trình trong E-HSDT và trước khi thi công:</w:t>
      </w:r>
    </w:p>
    <w:p w14:paraId="7826ACEA" w14:textId="77777777" w:rsidR="00063BF1" w:rsidRPr="00983123" w:rsidRDefault="00063BF1" w:rsidP="00063BF1">
      <w:pPr>
        <w:pStyle w:val="NormalWeb"/>
        <w:widowControl w:val="0"/>
        <w:numPr>
          <w:ilvl w:val="0"/>
          <w:numId w:val="8"/>
        </w:numPr>
        <w:spacing w:before="120" w:beforeAutospacing="0" w:after="120" w:afterAutospacing="0"/>
        <w:ind w:left="993" w:hanging="426"/>
        <w:jc w:val="both"/>
        <w:rPr>
          <w:rFonts w:ascii="Times New Roman" w:hAnsi="Times New Roman" w:cs="Times New Roman"/>
          <w:spacing w:val="-6"/>
          <w:sz w:val="28"/>
          <w:szCs w:val="28"/>
          <w:lang w:val="es-ES_tradnl"/>
        </w:rPr>
      </w:pPr>
      <w:r w:rsidRPr="00983123">
        <w:rPr>
          <w:rFonts w:ascii="Times New Roman" w:hAnsi="Times New Roman" w:cs="Times New Roman"/>
          <w:spacing w:val="-6"/>
          <w:sz w:val="28"/>
          <w:szCs w:val="28"/>
          <w:lang w:val="es-ES_tradnl"/>
        </w:rPr>
        <w:t>Bản vẽ tổ chức thi công thể hiện các chi tiết yêu cầu đặc biệt lưu ý thi công;</w:t>
      </w:r>
    </w:p>
    <w:p w14:paraId="7EC48D0F" w14:textId="44CCD6F7" w:rsidR="00063BF1" w:rsidRPr="00D21582" w:rsidRDefault="00063BF1" w:rsidP="00063BF1">
      <w:pPr>
        <w:pStyle w:val="NormalWeb"/>
        <w:widowControl w:val="0"/>
        <w:numPr>
          <w:ilvl w:val="0"/>
          <w:numId w:val="8"/>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Biện pháp thi công cụ thể từng công việc (</w:t>
      </w:r>
      <w:r w:rsidRPr="00632C4F">
        <w:rPr>
          <w:rFonts w:ascii="Times New Roman" w:hAnsi="Times New Roman" w:cs="Times New Roman"/>
          <w:color w:val="0000FF"/>
          <w:sz w:val="28"/>
          <w:szCs w:val="28"/>
          <w:lang w:val="es-ES_tradnl"/>
        </w:rPr>
        <w:t xml:space="preserve">Đào móng, tiếp địa, bê tông móng, dựng cột, lắp máy biến áp, thiết bị </w:t>
      </w:r>
      <w:r>
        <w:rPr>
          <w:rFonts w:ascii="Times New Roman" w:hAnsi="Times New Roman" w:cs="Times New Roman"/>
          <w:color w:val="0000FF"/>
          <w:sz w:val="28"/>
          <w:szCs w:val="28"/>
          <w:lang w:val="es-ES_tradnl"/>
        </w:rPr>
        <w:t>tủ RMU, tủ hạ thế, tủ Pilar</w:t>
      </w:r>
      <w:r w:rsidRPr="00632C4F">
        <w:rPr>
          <w:rFonts w:ascii="Times New Roman" w:hAnsi="Times New Roman" w:cs="Times New Roman"/>
          <w:color w:val="0000FF"/>
          <w:sz w:val="28"/>
          <w:szCs w:val="28"/>
          <w:lang w:val="es-ES_tradnl"/>
        </w:rPr>
        <w:t>, xà, kéo dây, đào hào cáp ngầm, lắp đặt cáp ngầm …</w:t>
      </w:r>
      <w:r w:rsidRPr="00D21582">
        <w:rPr>
          <w:rFonts w:ascii="Times New Roman" w:hAnsi="Times New Roman" w:cs="Times New Roman"/>
          <w:sz w:val="28"/>
          <w:szCs w:val="28"/>
          <w:lang w:val="es-ES_tradnl"/>
        </w:rPr>
        <w:t>), có thuyết minh bố trí vật liệu, máy móc, nhân công cần thiết;</w:t>
      </w:r>
    </w:p>
    <w:p w14:paraId="5564629F" w14:textId="77777777" w:rsidR="00063BF1" w:rsidRPr="00D21582" w:rsidRDefault="00063BF1" w:rsidP="00063BF1">
      <w:pPr>
        <w:pStyle w:val="NormalWeb"/>
        <w:widowControl w:val="0"/>
        <w:numPr>
          <w:ilvl w:val="0"/>
          <w:numId w:val="8"/>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Thể hiện đầy đủ các nội dung về an toàn, phòng chống cháy nổ, vệ sinh môi trường, các trình tự thủ tục triển khai thi công công việc có cắt điện và không cắt điện, hệ thống kiểm tra, giám sát chất lượng của nhà thầu, biện pháp nâng cao chất lượng, rút ngắn tiến độ thi công, trình tự thủ tục nghiệm thu công việc, hạng mục công việc, công trình hoàn thành. </w:t>
      </w:r>
    </w:p>
    <w:p w14:paraId="07285671" w14:textId="77777777" w:rsidR="00063BF1" w:rsidRPr="00D21582" w:rsidRDefault="00063BF1" w:rsidP="00063BF1">
      <w:pPr>
        <w:pStyle w:val="NormalWeb"/>
        <w:widowControl w:val="0"/>
        <w:numPr>
          <w:ilvl w:val="0"/>
          <w:numId w:val="8"/>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Các nhu cầu cần thiết khác.</w:t>
      </w:r>
    </w:p>
    <w:p w14:paraId="3188D703"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Sau khi ký hợp đồng, nhà thầu phải hoàn thiện (theo kết quả đàm </w:t>
      </w:r>
      <w:proofErr w:type="gramStart"/>
      <w:r w:rsidRPr="00D21582">
        <w:rPr>
          <w:rFonts w:ascii="Times New Roman" w:hAnsi="Times New Roman" w:cs="Times New Roman"/>
          <w:sz w:val="28"/>
          <w:szCs w:val="28"/>
          <w:lang w:val="es-ES_tradnl"/>
        </w:rPr>
        <w:t>phán,..</w:t>
      </w:r>
      <w:proofErr w:type="gramEnd"/>
      <w:r w:rsidRPr="00D21582">
        <w:rPr>
          <w:rFonts w:ascii="Times New Roman" w:hAnsi="Times New Roman" w:cs="Times New Roman"/>
          <w:sz w:val="28"/>
          <w:szCs w:val="28"/>
          <w:lang w:val="es-ES_tradnl"/>
        </w:rPr>
        <w:t>), phê duyệt biện pháp thi công để trình Chủ đầu tư trước khi khởi công công trình.</w:t>
      </w:r>
    </w:p>
    <w:p w14:paraId="69AD5D23"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lập báo cáo tình hình thi công hàng tuần (gồm đầy đủ các nội dung yêu cầu) cho Kỹ sư giám sát và chủ đầu tư. Báo cáo phải rõ ràng và chính xác về tình hình thi công, các khó khăn, vướng mắc (nếu có), tình hình cung cấp VTTB, dự kiến công việc cho tuần kế tiếp, có đánh giá tiến độ thực hiện so với tiến độ của hợp đồng, nếu có sự chậm tiến độ của mỗi hạng mục công trình thì phải nêu lý do chậm trễ và các biện pháp khắc phục của Nhà thầu.</w:t>
      </w:r>
    </w:p>
    <w:p w14:paraId="3ADAF9C2"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không được phép thay đổi các biện pháp đã được Kỹ sư giám sát chấp nhận mà không có sự thỏa thuận bằng văn bản của Kỹ sư giám sát. Việc thi công sẽ được bắt đầu khi và chỉ khi Kỹ sư giám sát đã chấp nhận các biện pháp thi công đó.</w:t>
      </w:r>
    </w:p>
    <w:p w14:paraId="7DAC4C7B"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phầu phải đảm bảo thi công đúng biện pháp thi công, phương án thi công được duyệt, phải tuân theo hướng dẫn của Kỹ sư giám sát để đảm bảo cho việc thi công được an toàn và không được kéo dài thời gian.</w:t>
      </w:r>
    </w:p>
    <w:p w14:paraId="55FF160D"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Sự chấp nhận của kỹ sư giám sát đối với biện pháp thi công, phương án thi công dự kiến mà nhà thầu lập không hề miễn hoặc làm giảm trách nhiệm và nghĩa vụ của nhà thầu trong hợp đồng về thời gian thi công, sự an toàn cho người và tài sản có liên quan.</w:t>
      </w:r>
    </w:p>
    <w:p w14:paraId="35FDC4DE" w14:textId="10D97862" w:rsidR="00063BF1" w:rsidRPr="00D21582" w:rsidRDefault="00063BF1" w:rsidP="00063BF1">
      <w:pPr>
        <w:pStyle w:val="NormalWeb"/>
        <w:widowControl w:val="0"/>
        <w:numPr>
          <w:ilvl w:val="0"/>
          <w:numId w:val="11"/>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Biện pháp huy động nhân lực và thiết bị phục vụ thi công:</w:t>
      </w:r>
    </w:p>
    <w:p w14:paraId="637651D0"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có kế hoạch và chịu trách nhiệm cung cấp các trang thiết bị, phương tiện và lao động cũng như bảo hộ, an toàn cần thiết cho thi công.</w:t>
      </w:r>
    </w:p>
    <w:p w14:paraId="4D2D783F"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Trước khi thi công, nhà thầu phải đệ trình cho đại diện Chủ đầu tư đầy đủ chi tiết về chương trình kế hoạch thi công, bao gồm cả số lượng chủng loại thiết bị sẽ sử dụng.</w:t>
      </w:r>
    </w:p>
    <w:p w14:paraId="646AE100"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Chủ đầu tư có quyền yêu cầu nhà thầu loại bỏ hay thay thế những thiết bị hoặc bộ phận thợ nào mà cho là không phù hợp với công việc thi công.</w:t>
      </w:r>
    </w:p>
    <w:p w14:paraId="7346AE37" w14:textId="77777777" w:rsidR="00063BF1" w:rsidRPr="00D21582" w:rsidRDefault="00063BF1" w:rsidP="00063BF1">
      <w:pPr>
        <w:pStyle w:val="NormalWeb"/>
        <w:widowControl w:val="0"/>
        <w:numPr>
          <w:ilvl w:val="0"/>
          <w:numId w:val="11"/>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lastRenderedPageBreak/>
        <w:t>Yêu cầu về quản lý tiến độ thực hiện hợp đồng:</w:t>
      </w:r>
    </w:p>
    <w:p w14:paraId="79965F6D"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thực hiện quản lý tiến độ và trình bày bảng tiến độ thực hiện hợp đồng bằng biểu đồ đính kèm bảng tiến độ trong Hồ sơ dự thầu. Trong đó thể hiện rõ việc tổ chức và tiến hành thực hiện các công việc như thế nào, ngày dự định khởi công và hoàn thành các hạng mục khác nhau của công trình (bao gồm cả công tác chuẩn bị thi công, xin phép, phần tháo dỡ, thu hồi VTTB nếu có, phần hồ sơ hoàn công, hồ sơ quyết toán A-B) theo đúng thời hạn quy định của hồ sơ mời thầu.</w:t>
      </w:r>
    </w:p>
    <w:p w14:paraId="18D7C4B9"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Trong trường hợp trúng thầu, ngay sau khi ký kết hợp đồng, Nhà thầu phải lập và trình kế hoạch, tiến độ thực hiện hợp đồng, biện pháp tổ chức thi công, danh sách nhân sự tham gia thực hiện gói thầu chính thức cho Chủ đầu tư thông qua trước khi triển khai thực hiện. Bảng tiến độ thực hiện hợp đồng phải thể hiện đầy đủ các chi tiết về các bước chuẩn bị, thủ tục cần thiết, công việc thực hiện (bao gồm cả phần tháo dỡ, thu hồi VTTB nếu có), số lần cắt điện, phạm vi cắt điện, … trong suốt quá trình thực hiện. Sự chấp nhận Bảng kế hoạch, tiến độ thực hiện hợp đồng, danh sách nhân sự của Chủ đầu tư không loại bỏ trách nhiệm của Nhà thầu về nghĩa vụ và trách nhiệm của mình trong hợp đồng.</w:t>
      </w:r>
    </w:p>
    <w:p w14:paraId="28A2A4E1"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Cần phải hiểu rõ rằng, bảng kế hoạch, tiến độ thực hiện hợp đồng, danh sách nhân sự của Nhà thầu là dùng để làm cơ sở cho việc theo dõi, giám sát và để đánh giá quá trình thực hiện hợp đồng của nhà thầu.</w:t>
      </w:r>
    </w:p>
    <w:p w14:paraId="029C2402" w14:textId="77777777" w:rsidR="00063BF1" w:rsidRPr="00D21582" w:rsidRDefault="00063BF1" w:rsidP="00063BF1">
      <w:pPr>
        <w:pStyle w:val="NormalWeb"/>
        <w:widowControl w:val="0"/>
        <w:numPr>
          <w:ilvl w:val="0"/>
          <w:numId w:val="11"/>
        </w:numPr>
        <w:spacing w:before="240" w:beforeAutospacing="0" w:after="120" w:afterAutospacing="0"/>
        <w:ind w:left="924" w:hanging="357"/>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quản lý và giám sát chất lượng công trình:</w:t>
      </w:r>
    </w:p>
    <w:p w14:paraId="3B1E1327" w14:textId="77777777" w:rsidR="00063BF1" w:rsidRPr="00D21582" w:rsidRDefault="00063BF1" w:rsidP="00063BF1">
      <w:pPr>
        <w:pStyle w:val="NormalWeb"/>
        <w:widowControl w:val="0"/>
        <w:spacing w:before="80" w:beforeAutospacing="0" w:after="8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Các công việc của Nhà thầu trên công trường sẽ được kiểm tra, giám sát thường xuyên, liên tục và có hệ thống trong suốt thời gian thực hiện hợp đồng để đảm bảo rằng tất cả khối lượng công việc được thực hiện một cách hoàn chỉnh và đạt chất lượng;</w:t>
      </w:r>
    </w:p>
    <w:p w14:paraId="0BD1A261" w14:textId="77777777" w:rsidR="00063BF1" w:rsidRPr="00D21582" w:rsidRDefault="00063BF1" w:rsidP="00063BF1">
      <w:pPr>
        <w:pStyle w:val="NormalWeb"/>
        <w:widowControl w:val="0"/>
        <w:spacing w:before="80" w:beforeAutospacing="0" w:after="80" w:afterAutospacing="0"/>
        <w:ind w:firstLine="567"/>
        <w:jc w:val="both"/>
        <w:rPr>
          <w:rFonts w:ascii="Times New Roman" w:hAnsi="Times New Roman" w:cs="Times New Roman"/>
          <w:sz w:val="28"/>
          <w:szCs w:val="28"/>
          <w:lang w:val="es-ES_tradnl"/>
        </w:rPr>
      </w:pPr>
      <w:r w:rsidRPr="00183C31">
        <w:rPr>
          <w:rFonts w:ascii="Times New Roman" w:hAnsi="Times New Roman" w:cs="Times New Roman"/>
          <w:sz w:val="28"/>
          <w:szCs w:val="28"/>
          <w:lang w:val="es-ES_tradnl"/>
        </w:rPr>
        <w:t xml:space="preserve">Nhà thầu phải tổ chức quản lý chất lượng thi công xây dựng công trình theo nội dung qui định tại Nghị định số </w:t>
      </w:r>
      <w:r w:rsidRPr="00183C31">
        <w:rPr>
          <w:rFonts w:ascii="Times New Roman" w:eastAsia="Times New Roman" w:hAnsi="Times New Roman" w:cs="Times New Roman"/>
          <w:color w:val="FF0000"/>
          <w:sz w:val="28"/>
          <w:szCs w:val="28"/>
          <w:lang w:val="de-DE"/>
        </w:rPr>
        <w:t>06/2021/NĐ-CP ngày 26/01/2021</w:t>
      </w:r>
      <w:r w:rsidRPr="00183C31">
        <w:rPr>
          <w:rFonts w:ascii="Times New Roman" w:hAnsi="Times New Roman" w:cs="Times New Roman"/>
          <w:color w:val="FF0000"/>
          <w:sz w:val="28"/>
          <w:szCs w:val="28"/>
          <w:lang w:val="es-ES_tradnl"/>
        </w:rPr>
        <w:t xml:space="preserve"> </w:t>
      </w:r>
      <w:r w:rsidRPr="00183C31">
        <w:rPr>
          <w:rFonts w:ascii="Times New Roman" w:hAnsi="Times New Roman" w:cs="Times New Roman"/>
          <w:sz w:val="28"/>
          <w:szCs w:val="28"/>
          <w:lang w:val="es-ES_tradnl"/>
        </w:rPr>
        <w:t>của Chính phủ về quản lý chất lượng và bảo trì công trình xây dựng. Tuân thủ quy chế về công tác đầu tư xây dựng áp dụng trong EVNHANOI và trong Tập đoàn Điện lực Quốc gia Việt Nam.</w:t>
      </w:r>
    </w:p>
    <w:p w14:paraId="044F1A3D" w14:textId="77777777" w:rsidR="00063BF1" w:rsidRPr="00D21582" w:rsidRDefault="00063BF1" w:rsidP="00063BF1">
      <w:pPr>
        <w:pStyle w:val="NormalWeb"/>
        <w:widowControl w:val="0"/>
        <w:spacing w:before="80" w:beforeAutospacing="0" w:after="8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phân công cán bộ chủ chốt có trách nhiệm và có đủ kinh nghiệm làm việc liên tục tại hiện trường để giải quyết các vấn đề liên quan đến chất lượng, khối lượng, tiến độ, an toàn, vệ sinh môi trường, PCCN và tay nghề.</w:t>
      </w:r>
    </w:p>
    <w:p w14:paraId="69AE5612"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đảm bảo rằng Bên giao thầu và tư vấn giám sát có thể liên hệ bằng điện thoại bất cứ lúc nào trong thời gian thực hiện hợp đồng, bao gồm cả ban đêm và ngày nghỉ, để giải quyết các trường hợp khẩn cấp và các phàn nàn phát sinh trong công việc.</w:t>
      </w:r>
    </w:p>
    <w:p w14:paraId="6028EE6B"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Chủ đầu tư sẽ thông báo danh sách cán bộ giám sát thi công xây dựng công trình cho nhà thầu thi công xây dựng và nhà thầu tư vấn thiết kế xây dựng để biết phối hợp thực hiện.</w:t>
      </w:r>
    </w:p>
    <w:p w14:paraId="1D4F5EB5"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Cán bộ quản lý của Bên giao thầu và tư vấn giám sát công trình có trách </w:t>
      </w:r>
      <w:r w:rsidRPr="00D21582">
        <w:rPr>
          <w:rFonts w:ascii="Times New Roman" w:hAnsi="Times New Roman" w:cs="Times New Roman"/>
          <w:sz w:val="28"/>
          <w:szCs w:val="28"/>
          <w:lang w:val="es-ES_tradnl"/>
        </w:rPr>
        <w:lastRenderedPageBreak/>
        <w:t xml:space="preserve">nhiệm thực hiện đúng theo các nội dung được qui định tại Nghị định số </w:t>
      </w:r>
      <w:r w:rsidRPr="00C32DE2">
        <w:rPr>
          <w:rFonts w:ascii="Times New Roman" w:eastAsia="Times New Roman" w:hAnsi="Times New Roman" w:cs="Times New Roman"/>
          <w:color w:val="FF0000"/>
          <w:sz w:val="28"/>
          <w:szCs w:val="28"/>
          <w:lang w:val="de-DE"/>
        </w:rPr>
        <w:t>06/20</w:t>
      </w:r>
      <w:r>
        <w:rPr>
          <w:rFonts w:ascii="Times New Roman" w:eastAsia="Times New Roman" w:hAnsi="Times New Roman" w:cs="Times New Roman"/>
          <w:color w:val="FF0000"/>
          <w:sz w:val="28"/>
          <w:szCs w:val="28"/>
          <w:lang w:val="de-DE"/>
        </w:rPr>
        <w:t>2</w:t>
      </w:r>
      <w:r w:rsidRPr="00C32DE2">
        <w:rPr>
          <w:rFonts w:ascii="Times New Roman" w:eastAsia="Times New Roman" w:hAnsi="Times New Roman" w:cs="Times New Roman"/>
          <w:color w:val="FF0000"/>
          <w:sz w:val="28"/>
          <w:szCs w:val="28"/>
          <w:lang w:val="de-DE"/>
        </w:rPr>
        <w:t>1/NĐ-CP ngày 26/01/2021</w:t>
      </w:r>
      <w:r w:rsidRPr="00C32DE2">
        <w:rPr>
          <w:rFonts w:ascii="Times New Roman" w:hAnsi="Times New Roman" w:cs="Times New Roman"/>
          <w:color w:val="FF0000"/>
          <w:sz w:val="28"/>
          <w:szCs w:val="28"/>
          <w:lang w:val="es-ES_tradnl"/>
        </w:rPr>
        <w:t xml:space="preserve"> </w:t>
      </w:r>
      <w:r w:rsidRPr="00D21582">
        <w:rPr>
          <w:rFonts w:ascii="Times New Roman" w:hAnsi="Times New Roman" w:cs="Times New Roman"/>
          <w:sz w:val="28"/>
          <w:szCs w:val="28"/>
          <w:lang w:val="es-ES_tradnl"/>
        </w:rPr>
        <w:t xml:space="preserve">của Chính phủ về quản lý chất lượng và bảo trì công trình xây dựng. Cụ thể như theo dõi, kiểm tra, nghiệm thu, xác định khối lượng, chất </w:t>
      </w:r>
      <w:proofErr w:type="gramStart"/>
      <w:r w:rsidRPr="00D21582">
        <w:rPr>
          <w:rFonts w:ascii="Times New Roman" w:hAnsi="Times New Roman" w:cs="Times New Roman"/>
          <w:sz w:val="28"/>
          <w:szCs w:val="28"/>
          <w:lang w:val="es-ES_tradnl"/>
        </w:rPr>
        <w:t>lượng,…</w:t>
      </w:r>
      <w:proofErr w:type="gramEnd"/>
      <w:r w:rsidRPr="00D21582">
        <w:rPr>
          <w:rFonts w:ascii="Times New Roman" w:hAnsi="Times New Roman" w:cs="Times New Roman"/>
          <w:sz w:val="28"/>
          <w:szCs w:val="28"/>
          <w:lang w:val="es-ES_tradnl"/>
        </w:rPr>
        <w:t xml:space="preserve"> toàn bộ các công việc do Nhà thầu thực hiện đúng theo thiết kế, hợp đồng và các qui trình qui phạm hiện hành. Cán bộ quản lý của Bên giao thầu và tư vấn giám sát công trình có quyền yêu cầu Nhà thầu sửa chữa hoàn chỉnh các sai sót, tồn tại trong quá trình thi công hoặc các sửa chữa khẩn cấp để tránh thiệt hại và/hoặc để đảm bảo cho sự an toàn đối với con người và tài sản. Kết quả kiểm tra và các ý kiến của cán bộ giám sát công trình đều phải ghi vào sổ nhật ký công trình hoặc biên bản kiểm tra theo qui định. Đơn vị thi công phải nghiêm túc chấp hành và tổ chức sửa chữa ngay theo yêu cầu và phù hợp với thiết kế. Cán bộ giám sát A có quyền yêu cầu nhà thầu tạm ngừng thi công nếu phát hiện thi công không đảm bảo chất lượng, không đảm bảo an toàn hoặc các vi phạm hợp đồng khác, đồng thời báo cáo Chủ đầu tư để xem xét và phải chịu trách nhiệm về việc đình chỉ này.</w:t>
      </w:r>
    </w:p>
    <w:p w14:paraId="08F10572" w14:textId="77777777" w:rsidR="00063BF1"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Trong một số trường hợp đặc biệt, nếu giữa cán bộ giám sát công trình của Bên giao thầu và Nhà thầu có các ý </w:t>
      </w:r>
      <w:proofErr w:type="gramStart"/>
      <w:r w:rsidRPr="00D21582">
        <w:rPr>
          <w:rFonts w:ascii="Times New Roman" w:hAnsi="Times New Roman" w:cs="Times New Roman"/>
          <w:sz w:val="28"/>
          <w:szCs w:val="28"/>
          <w:lang w:val="es-ES_tradnl"/>
        </w:rPr>
        <w:t>kiến  khác</w:t>
      </w:r>
      <w:proofErr w:type="gramEnd"/>
      <w:r w:rsidRPr="00D21582">
        <w:rPr>
          <w:rFonts w:ascii="Times New Roman" w:hAnsi="Times New Roman" w:cs="Times New Roman"/>
          <w:sz w:val="28"/>
          <w:szCs w:val="28"/>
          <w:lang w:val="es-ES_tradnl"/>
        </w:rPr>
        <w:t xml:space="preserve"> nhau, không thống nhất biện pháp giải quyết thì cán bộ giám sát công trình và Nhà thầu phải báo cáo ngay cho Chủ đầu tư. Trong trường hợp này Bên giao thầu sẽ cử đại diện đến ngay hiện trường hoặc tổ chức mời họp các bên liên quan để xem xét, giải quyết.</w:t>
      </w:r>
    </w:p>
    <w:p w14:paraId="216AA907" w14:textId="77777777" w:rsidR="00063BF1" w:rsidRPr="00D21582" w:rsidRDefault="00063BF1" w:rsidP="00063BF1">
      <w:pPr>
        <w:pStyle w:val="NormalWeb"/>
        <w:widowControl w:val="0"/>
        <w:numPr>
          <w:ilvl w:val="0"/>
          <w:numId w:val="11"/>
        </w:numPr>
        <w:spacing w:before="240" w:beforeAutospacing="0" w:after="120" w:afterAutospacing="0"/>
        <w:ind w:left="924" w:hanging="357"/>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công tác nghiệm thu chạy thử, bàn giao:</w:t>
      </w:r>
    </w:p>
    <w:p w14:paraId="13E33761"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thi công xây dựng phải tự tổ chức nghiệm thu các công việc xây dựng, Đặc biệt các công việc, bộ phận bị che khuất; bộ phận công trình; các hạng mục công trình và công trình, trước khi yêu cầu Chủ đầu tư nghiệm thu.</w:t>
      </w:r>
    </w:p>
    <w:p w14:paraId="0ED042CF"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Công tác nghiệm thu công trình được thực hiện qua các bước:</w:t>
      </w:r>
    </w:p>
    <w:p w14:paraId="669FA603" w14:textId="77777777" w:rsidR="00063BF1" w:rsidRPr="00D21582" w:rsidRDefault="00063BF1" w:rsidP="00063BF1">
      <w:pPr>
        <w:pStyle w:val="NormalWeb"/>
        <w:widowControl w:val="0"/>
        <w:numPr>
          <w:ilvl w:val="0"/>
          <w:numId w:val="8"/>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Nghiệm thu từng công việc xây dựng trong quá trình thi công xây dựng;</w:t>
      </w:r>
    </w:p>
    <w:p w14:paraId="15B09E61" w14:textId="77777777" w:rsidR="00063BF1" w:rsidRPr="00D21582" w:rsidRDefault="00063BF1" w:rsidP="00063BF1">
      <w:pPr>
        <w:pStyle w:val="NormalWeb"/>
        <w:widowControl w:val="0"/>
        <w:numPr>
          <w:ilvl w:val="0"/>
          <w:numId w:val="8"/>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Nghiệm thu bộ phận công trình xây dựng, giai đoạn thi công xây dựng;</w:t>
      </w:r>
    </w:p>
    <w:p w14:paraId="33B8A82F" w14:textId="77777777" w:rsidR="00063BF1" w:rsidRPr="00D21582" w:rsidRDefault="00063BF1" w:rsidP="00063BF1">
      <w:pPr>
        <w:pStyle w:val="NormalWeb"/>
        <w:widowControl w:val="0"/>
        <w:numPr>
          <w:ilvl w:val="0"/>
          <w:numId w:val="8"/>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Nghiệm thu hoàn thành hạng mục công trình, công trình xây dựng.</w:t>
      </w:r>
    </w:p>
    <w:p w14:paraId="4E18EEB6"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Trước khi nghiệm thu Nhà thầu phải chuẩn bị đầy đủ các Hồ sơ, bản vẽ hoàn công, biên bản nghiệm thu kỹ thuật, nhật ký công trình, các biên bản xử lý tồn tại... Chuẩn bị nhân lực, phương tiện phục vụ cho việc đóng điện và xử lý sự cố (nếu có).</w:t>
      </w:r>
    </w:p>
    <w:p w14:paraId="2D8A9B94" w14:textId="77777777" w:rsidR="00063BF1" w:rsidRPr="00771262" w:rsidRDefault="00063BF1" w:rsidP="00063BF1">
      <w:pPr>
        <w:pStyle w:val="NormalWeb"/>
        <w:widowControl w:val="0"/>
        <w:spacing w:before="120" w:beforeAutospacing="0" w:after="120" w:afterAutospacing="0"/>
        <w:ind w:firstLine="567"/>
        <w:jc w:val="both"/>
        <w:rPr>
          <w:rFonts w:ascii="Times New Roman" w:hAnsi="Times New Roman" w:cs="Times New Roman"/>
          <w:spacing w:val="-2"/>
          <w:sz w:val="28"/>
          <w:szCs w:val="28"/>
          <w:lang w:val="es-ES_tradnl"/>
        </w:rPr>
      </w:pPr>
      <w:r w:rsidRPr="00771262">
        <w:rPr>
          <w:rFonts w:ascii="Times New Roman" w:hAnsi="Times New Roman" w:cs="Times New Roman"/>
          <w:spacing w:val="-2"/>
          <w:sz w:val="28"/>
          <w:szCs w:val="28"/>
          <w:lang w:val="es-ES_tradnl"/>
        </w:rPr>
        <w:t>Việc kiểm tra, nghiệm thu phải được tiến hành theo đúng tiêu chuẩn, quy trình, quy phạm và quy định hiện hành của Nhà nước, của Tập đoàn Điện lực Quốc gia Việt Nam, Tổng công ty Điện lực TP Hà Nội và quy định của hợp đồng.</w:t>
      </w:r>
    </w:p>
    <w:p w14:paraId="397F3FFA"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bàn giao bộ phận công trình, hạng mục công trình, công trình hoàn thành cùng với toàn bộ hồ sơ có liên quan theo quy định của Nhà nước, của hợp đồng cho Chủ đầu tư đúng thời hạn.</w:t>
      </w:r>
    </w:p>
    <w:p w14:paraId="61C63109"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Nhà thầu phải sửa chữa, khắc phục các tồn tại (nếu có) theo đúng tiến độ như đã ghi trong biên bản nghiệm thu bàn giao bộ phận, hạng mục công trình, công </w:t>
      </w:r>
      <w:r w:rsidRPr="00D21582">
        <w:rPr>
          <w:rFonts w:ascii="Times New Roman" w:hAnsi="Times New Roman" w:cs="Times New Roman"/>
          <w:sz w:val="28"/>
          <w:szCs w:val="28"/>
          <w:lang w:val="es-ES_tradnl"/>
        </w:rPr>
        <w:lastRenderedPageBreak/>
        <w:t>trình.</w:t>
      </w:r>
    </w:p>
    <w:p w14:paraId="0B541099" w14:textId="77777777" w:rsidR="00063BF1"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Trong mọi trường hợp, Nhà thầu phải chịu trách nhiệm hoàn tất toàn bộ hồ sơ hoàn công, hồ sơ nghiệm thu VTTB, công việc, bộ phận công trình (bao gồm nghiệm thu đóng điện liên động không tải, có </w:t>
      </w:r>
      <w:proofErr w:type="gramStart"/>
      <w:r w:rsidRPr="00D21582">
        <w:rPr>
          <w:rFonts w:ascii="Times New Roman" w:hAnsi="Times New Roman" w:cs="Times New Roman"/>
          <w:sz w:val="28"/>
          <w:szCs w:val="28"/>
          <w:lang w:val="es-ES_tradnl"/>
        </w:rPr>
        <w:t>tải,…</w:t>
      </w:r>
      <w:proofErr w:type="gramEnd"/>
      <w:r w:rsidRPr="00D21582">
        <w:rPr>
          <w:rFonts w:ascii="Times New Roman" w:hAnsi="Times New Roman" w:cs="Times New Roman"/>
          <w:sz w:val="28"/>
          <w:szCs w:val="28"/>
          <w:lang w:val="es-ES_tradnl"/>
        </w:rPr>
        <w:t>), hạng mục công trình, công trình hoàn thành. Đảm bảo công việc thi công đến đâu phải có hồ sơ đến đó và trước ngày nghiệm thu tối thiểu 02 ngày, nhà thầu phải cung cấp đủ hồ sơ cho</w:t>
      </w:r>
      <w:r>
        <w:rPr>
          <w:rFonts w:ascii="Times New Roman" w:hAnsi="Times New Roman" w:cs="Times New Roman"/>
          <w:sz w:val="28"/>
          <w:szCs w:val="28"/>
          <w:lang w:val="es-ES_tradnl"/>
        </w:rPr>
        <w:t xml:space="preserve"> chủ đầu tư.</w:t>
      </w:r>
      <w:r w:rsidRPr="00D21582">
        <w:rPr>
          <w:rFonts w:ascii="Times New Roman" w:hAnsi="Times New Roman" w:cs="Times New Roman"/>
          <w:sz w:val="28"/>
          <w:szCs w:val="28"/>
          <w:lang w:val="es-ES_tradnl"/>
        </w:rPr>
        <w:t xml:space="preserve"> </w:t>
      </w:r>
    </w:p>
    <w:p w14:paraId="330D6765" w14:textId="77777777" w:rsidR="00063BF1" w:rsidRPr="00D21582" w:rsidRDefault="00063BF1" w:rsidP="00063BF1">
      <w:pPr>
        <w:pStyle w:val="NormalWeb"/>
        <w:widowControl w:val="0"/>
        <w:numPr>
          <w:ilvl w:val="0"/>
          <w:numId w:val="11"/>
        </w:numPr>
        <w:spacing w:before="120" w:beforeAutospacing="0" w:after="120" w:afterAutospacing="0"/>
        <w:jc w:val="both"/>
        <w:rPr>
          <w:rFonts w:ascii="Times New Roman" w:hAnsi="Times New Roman" w:cs="Times New Roman"/>
          <w:b/>
          <w:sz w:val="28"/>
          <w:szCs w:val="28"/>
          <w:lang w:val="es-ES_tradnl"/>
        </w:rPr>
      </w:pPr>
      <w:r w:rsidRPr="000F617E">
        <w:rPr>
          <w:rFonts w:ascii="Times New Roman" w:hAnsi="Times New Roman" w:cs="Times New Roman"/>
          <w:b/>
          <w:sz w:val="28"/>
          <w:szCs w:val="28"/>
          <w:lang w:val="es-ES_tradnl"/>
        </w:rPr>
        <w:t>Yêu cầu về bảo hành, bảo trì, duy tu bảo dưỡng (nếu có):</w:t>
      </w:r>
    </w:p>
    <w:p w14:paraId="24444ECE"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Thời gian bảo hành công trình là </w:t>
      </w:r>
      <w:r w:rsidRPr="0082316F">
        <w:rPr>
          <w:rFonts w:ascii="Times New Roman" w:hAnsi="Times New Roman" w:cs="Times New Roman"/>
          <w:color w:val="0000FF"/>
          <w:sz w:val="28"/>
          <w:szCs w:val="28"/>
          <w:lang w:val="es-ES_tradnl"/>
        </w:rPr>
        <w:t xml:space="preserve">2 năm </w:t>
      </w:r>
      <w:r w:rsidRPr="00D21582">
        <w:rPr>
          <w:rFonts w:ascii="Times New Roman" w:hAnsi="Times New Roman" w:cs="Times New Roman"/>
          <w:sz w:val="28"/>
          <w:szCs w:val="28"/>
          <w:lang w:val="es-ES_tradnl"/>
        </w:rPr>
        <w:t>được tính từ ngày chủ đầu tư ký Biên bản nghiệm thu công trình xây dựng đã hoàn thành để đưa vào sử dụng.</w:t>
      </w:r>
    </w:p>
    <w:p w14:paraId="6B9008C1" w14:textId="77777777" w:rsidR="00063BF1" w:rsidRPr="00D21582" w:rsidRDefault="00063BF1" w:rsidP="00063BF1">
      <w:pPr>
        <w:pStyle w:val="NormalWeb"/>
        <w:widowControl w:val="0"/>
        <w:numPr>
          <w:ilvl w:val="0"/>
          <w:numId w:val="11"/>
        </w:numPr>
        <w:spacing w:before="240" w:beforeAutospacing="0" w:after="120" w:afterAutospacing="0"/>
        <w:ind w:left="924" w:hanging="357"/>
        <w:jc w:val="both"/>
        <w:rPr>
          <w:rFonts w:ascii="Times New Roman" w:hAnsi="Times New Roman" w:cs="Times New Roman"/>
          <w:b/>
          <w:sz w:val="28"/>
          <w:szCs w:val="28"/>
          <w:lang w:val="es-ES_tradnl"/>
        </w:rPr>
      </w:pPr>
      <w:r>
        <w:rPr>
          <w:rFonts w:ascii="Times New Roman" w:hAnsi="Times New Roman" w:cs="Times New Roman"/>
          <w:b/>
          <w:sz w:val="28"/>
          <w:szCs w:val="28"/>
          <w:lang w:val="es-ES_tradnl"/>
        </w:rPr>
        <w:t xml:space="preserve"> </w:t>
      </w:r>
      <w:r w:rsidRPr="00D21582">
        <w:rPr>
          <w:rFonts w:ascii="Times New Roman" w:hAnsi="Times New Roman" w:cs="Times New Roman"/>
          <w:b/>
          <w:sz w:val="28"/>
          <w:szCs w:val="28"/>
          <w:lang w:val="es-ES_tradnl"/>
        </w:rPr>
        <w:t>Yêu cầu về an toàn lao động và phòng chống cháy, nổ (nếu có):</w:t>
      </w:r>
    </w:p>
    <w:p w14:paraId="0FACBEBD" w14:textId="77777777" w:rsidR="00063BF1"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An toàn tuyệt đối cho con người và thiết bị là một trong những yêu cầu hàng đầu của Bên giao thầu đối với Nhà thầu.</w:t>
      </w:r>
    </w:p>
    <w:p w14:paraId="711E1E6A" w14:textId="77777777" w:rsidR="00063BF1" w:rsidRPr="00CA516A" w:rsidRDefault="00063BF1" w:rsidP="00063BF1">
      <w:pPr>
        <w:ind w:firstLine="567"/>
        <w:rPr>
          <w:sz w:val="28"/>
          <w:szCs w:val="28"/>
          <w:lang w:val="es-ES_tradnl" w:eastAsia="en-SG"/>
        </w:rPr>
      </w:pPr>
      <w:r w:rsidRPr="00CA516A">
        <w:rPr>
          <w:sz w:val="28"/>
          <w:szCs w:val="28"/>
          <w:lang w:val="es-ES_tradnl" w:eastAsia="en-SG"/>
        </w:rPr>
        <w:t>Nhà thầu hoàn toàn chịu trách nhiệm về mọi biện pháp an toàn và tai nạn lao động xảy ra (nếu có) trong giai đoạn chuẩn bị và thi công cho đến khi nghiệm thu bàn giao công trình.</w:t>
      </w:r>
    </w:p>
    <w:p w14:paraId="2B81CCD5"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chỉ định ít nhất một kỹ sư an toàn cho công trình và bố trí đầy đủ giám sát an toàn cho từng nhóm công tác tại hiện trường. Kỹ sư an toàn và người giám sát an toàn phải thông thạo tất cả các quy định về điện, các qui trình kỹ thuật an toàn cũng như các phương tiện khác để tránh rủi ro tại nơi thực hiện công việc trong hợp đồng;</w:t>
      </w:r>
    </w:p>
    <w:p w14:paraId="2D9BD8D4"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Tất cả các công nhân, các nhóm thực hiện các công việc trong hợp đồng đều phải được huấn luyện, hướng dẫn đầy đủ các qui trình, qui định về kỹ thuật điện, kỹ thuật an toàn điện... và được kiểm tra, xác nhận đảm bảo đúng theo tiêu chuẩn về an toàn của cấp có thẩm quyền theo đúng qui định hiện hành;</w:t>
      </w:r>
    </w:p>
    <w:p w14:paraId="4EDA0180"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có biện phòng cháy, chữa cháy hợp lý, phù hợp với biện pháp tổ chức thi công, trang bị các thiết bị chữa cháy phù hợp và tuân thủ đúng quy định của pháp luật về PCCC;</w:t>
      </w:r>
    </w:p>
    <w:p w14:paraId="1C786617" w14:textId="77777777" w:rsidR="00063BF1" w:rsidRPr="00893C2C" w:rsidRDefault="00063BF1" w:rsidP="00063BF1">
      <w:pPr>
        <w:pStyle w:val="NormalWeb"/>
        <w:widowControl w:val="0"/>
        <w:spacing w:before="120" w:beforeAutospacing="0" w:after="120" w:afterAutospacing="0"/>
        <w:ind w:firstLine="567"/>
        <w:jc w:val="both"/>
        <w:rPr>
          <w:rFonts w:ascii="Times New Roman" w:hAnsi="Times New Roman" w:cs="Times New Roman"/>
          <w:spacing w:val="-6"/>
          <w:sz w:val="28"/>
          <w:szCs w:val="28"/>
          <w:lang w:val="es-ES_tradnl"/>
        </w:rPr>
      </w:pPr>
      <w:r w:rsidRPr="00893C2C">
        <w:rPr>
          <w:rFonts w:ascii="Times New Roman" w:hAnsi="Times New Roman" w:cs="Times New Roman"/>
          <w:spacing w:val="-6"/>
          <w:sz w:val="28"/>
          <w:szCs w:val="28"/>
          <w:lang w:val="es-ES_tradnl"/>
        </w:rPr>
        <w:t>Nhà thầu phải tổ chức thực hiện đầy đủ thủ tục cho phép làm việc, qui định giám sát an toàn trong lúc làm việc, thủ tục nghỉ giải lao, kết thúc công tác và bàn giao... đúng qui định. Tổ chức thực hiện đầy đủ các biện pháp an toàn, trang bị an toàn trong quá trình thi công để đảm bảo an toàn tuyệt đối cho con người và thiết bị;</w:t>
      </w:r>
    </w:p>
    <w:p w14:paraId="51F14AFC"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Cán bộ giám sát của chủ đầu tư chịu trách nhiệm kiểm tra việc triển khai các biện pháp an toàn của nhà thầu trên công trường trong quá trình thi công. Cán bộ giám sát của chủ đầu tư có quyền không cho phép nhà thầu thi công nếu phát hiện nhà thầu vi phạm nguyên tắc an toàn;</w:t>
      </w:r>
    </w:p>
    <w:p w14:paraId="30D67C17" w14:textId="77777777" w:rsidR="00063BF1"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Chủ đầu tư có quyền kiểm tra công trường bất kỳ thời điểm nào trong quá trình thi công của nhà thầu. Trong trường hợp nhà thầu vi phạm các nguyên tắc an toàn trong thi công, tùy theo mức độ vi phạm, Chủ đầu tư sẽ đình chỉ thi công ngay tức thời hoặc có hình thức cảnh cáo, nhắc nhở và áp dụng điều khoản phạt </w:t>
      </w:r>
      <w:r w:rsidRPr="00D21582">
        <w:rPr>
          <w:rFonts w:ascii="Times New Roman" w:hAnsi="Times New Roman" w:cs="Times New Roman"/>
          <w:sz w:val="28"/>
          <w:szCs w:val="28"/>
          <w:lang w:val="es-ES_tradnl"/>
        </w:rPr>
        <w:lastRenderedPageBreak/>
        <w:t>theo quy định của hợp đồng;</w:t>
      </w:r>
    </w:p>
    <w:p w14:paraId="2F635054" w14:textId="77777777" w:rsidR="00063BF1" w:rsidRPr="00B77465" w:rsidRDefault="00063BF1" w:rsidP="00063BF1">
      <w:pPr>
        <w:pStyle w:val="NormalWeb"/>
        <w:widowControl w:val="0"/>
        <w:numPr>
          <w:ilvl w:val="0"/>
          <w:numId w:val="11"/>
        </w:numPr>
        <w:spacing w:before="120" w:beforeAutospacing="0" w:after="120" w:afterAutospacing="0"/>
        <w:jc w:val="both"/>
        <w:rPr>
          <w:rFonts w:ascii="Times New Roman" w:hAnsi="Times New Roman" w:cs="Times New Roman"/>
          <w:b/>
          <w:sz w:val="28"/>
          <w:szCs w:val="28"/>
          <w:lang w:val="es-ES_tradnl"/>
        </w:rPr>
      </w:pPr>
      <w:r w:rsidRPr="00E4696E">
        <w:rPr>
          <w:rFonts w:ascii="Times New Roman" w:hAnsi="Times New Roman" w:cs="Times New Roman"/>
          <w:b/>
          <w:sz w:val="28"/>
          <w:szCs w:val="28"/>
          <w:lang w:val="es-ES_tradnl"/>
        </w:rPr>
        <w:t xml:space="preserve"> </w:t>
      </w:r>
      <w:r w:rsidRPr="00B77465">
        <w:rPr>
          <w:rFonts w:ascii="Times New Roman" w:hAnsi="Times New Roman" w:cs="Times New Roman"/>
          <w:b/>
          <w:sz w:val="28"/>
          <w:szCs w:val="28"/>
          <w:lang w:val="es-ES_tradnl"/>
        </w:rPr>
        <w:t xml:space="preserve">Yêu cầu về công nhân: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103"/>
        <w:gridCol w:w="4252"/>
      </w:tblGrid>
      <w:tr w:rsidR="00063BF1" w:rsidRPr="000F4BF3" w14:paraId="603317D9" w14:textId="77777777" w:rsidTr="00581AAB">
        <w:trPr>
          <w:trHeight w:val="567"/>
        </w:trPr>
        <w:tc>
          <w:tcPr>
            <w:tcW w:w="746" w:type="dxa"/>
            <w:vAlign w:val="center"/>
          </w:tcPr>
          <w:p w14:paraId="100D756B" w14:textId="77777777" w:rsidR="00063BF1" w:rsidRPr="000F4BF3" w:rsidRDefault="00063BF1" w:rsidP="00581AAB">
            <w:pPr>
              <w:widowControl w:val="0"/>
              <w:jc w:val="center"/>
              <w:rPr>
                <w:bCs/>
                <w:color w:val="000000" w:themeColor="text1"/>
                <w:sz w:val="28"/>
                <w:szCs w:val="28"/>
              </w:rPr>
            </w:pPr>
            <w:r w:rsidRPr="000F4BF3">
              <w:rPr>
                <w:bCs/>
                <w:color w:val="000000" w:themeColor="text1"/>
                <w:sz w:val="28"/>
                <w:szCs w:val="28"/>
              </w:rPr>
              <w:t>STT</w:t>
            </w:r>
          </w:p>
        </w:tc>
        <w:tc>
          <w:tcPr>
            <w:tcW w:w="4103" w:type="dxa"/>
            <w:vAlign w:val="center"/>
          </w:tcPr>
          <w:p w14:paraId="6F5E479C" w14:textId="77777777" w:rsidR="00063BF1" w:rsidRPr="000F4BF3" w:rsidRDefault="00063BF1" w:rsidP="00581AAB">
            <w:pPr>
              <w:widowControl w:val="0"/>
              <w:jc w:val="center"/>
              <w:rPr>
                <w:bCs/>
                <w:color w:val="000000" w:themeColor="text1"/>
                <w:sz w:val="28"/>
                <w:szCs w:val="28"/>
                <w:vertAlign w:val="superscript"/>
              </w:rPr>
            </w:pPr>
            <w:r w:rsidRPr="000F4BF3">
              <w:rPr>
                <w:bCs/>
                <w:color w:val="000000" w:themeColor="text1"/>
                <w:sz w:val="28"/>
                <w:szCs w:val="28"/>
              </w:rPr>
              <w:t>Vị trí công việc</w:t>
            </w:r>
          </w:p>
        </w:tc>
        <w:tc>
          <w:tcPr>
            <w:tcW w:w="4252" w:type="dxa"/>
            <w:vAlign w:val="center"/>
          </w:tcPr>
          <w:p w14:paraId="0EEE1F4A" w14:textId="77777777" w:rsidR="00063BF1" w:rsidRPr="000F4BF3" w:rsidRDefault="00063BF1" w:rsidP="00581AAB">
            <w:pPr>
              <w:widowControl w:val="0"/>
              <w:jc w:val="center"/>
              <w:rPr>
                <w:bCs/>
                <w:color w:val="000000" w:themeColor="text1"/>
                <w:sz w:val="28"/>
                <w:szCs w:val="28"/>
              </w:rPr>
            </w:pPr>
            <w:r w:rsidRPr="000F4BF3">
              <w:rPr>
                <w:bCs/>
                <w:iCs/>
                <w:color w:val="000000" w:themeColor="text1"/>
                <w:sz w:val="28"/>
                <w:szCs w:val="28"/>
              </w:rPr>
              <w:t>Trình độ chuyên môn</w:t>
            </w:r>
          </w:p>
        </w:tc>
      </w:tr>
      <w:tr w:rsidR="00063BF1" w:rsidRPr="000F4BF3" w14:paraId="72E37A13" w14:textId="77777777" w:rsidTr="00581AAB">
        <w:trPr>
          <w:trHeight w:val="567"/>
        </w:trPr>
        <w:tc>
          <w:tcPr>
            <w:tcW w:w="746" w:type="dxa"/>
          </w:tcPr>
          <w:p w14:paraId="2326C1FD" w14:textId="77777777" w:rsidR="00063BF1" w:rsidRPr="000F4BF3" w:rsidRDefault="00063BF1" w:rsidP="00581AAB">
            <w:pPr>
              <w:widowControl w:val="0"/>
              <w:jc w:val="center"/>
              <w:rPr>
                <w:color w:val="000000" w:themeColor="text1"/>
                <w:sz w:val="28"/>
                <w:szCs w:val="28"/>
              </w:rPr>
            </w:pPr>
            <w:r w:rsidRPr="000F4BF3">
              <w:rPr>
                <w:color w:val="000000" w:themeColor="text1"/>
                <w:sz w:val="28"/>
                <w:szCs w:val="28"/>
              </w:rPr>
              <w:t>1</w:t>
            </w:r>
          </w:p>
        </w:tc>
        <w:tc>
          <w:tcPr>
            <w:tcW w:w="4103" w:type="dxa"/>
          </w:tcPr>
          <w:p w14:paraId="20ECDECE" w14:textId="77777777" w:rsidR="00063BF1" w:rsidRPr="000F4BF3" w:rsidRDefault="00063BF1" w:rsidP="00581AAB">
            <w:pPr>
              <w:rPr>
                <w:color w:val="000000" w:themeColor="text1"/>
                <w:sz w:val="28"/>
                <w:szCs w:val="28"/>
              </w:rPr>
            </w:pPr>
            <w:r w:rsidRPr="000F4BF3">
              <w:rPr>
                <w:color w:val="000000" w:themeColor="text1"/>
                <w:sz w:val="28"/>
                <w:szCs w:val="28"/>
              </w:rPr>
              <w:t>Công nhân tham gia thi công gói thầu (có bảng kê danh sách, tên tuổi, bậc thợ công nhân)</w:t>
            </w:r>
          </w:p>
        </w:tc>
        <w:tc>
          <w:tcPr>
            <w:tcW w:w="4252" w:type="dxa"/>
          </w:tcPr>
          <w:p w14:paraId="3A2C3AC9" w14:textId="77777777" w:rsidR="00063BF1" w:rsidRPr="000F4BF3" w:rsidRDefault="00063BF1" w:rsidP="00581AAB">
            <w:pPr>
              <w:rPr>
                <w:iCs/>
                <w:color w:val="000000" w:themeColor="text1"/>
                <w:sz w:val="28"/>
                <w:szCs w:val="28"/>
              </w:rPr>
            </w:pPr>
            <w:r w:rsidRPr="000F4BF3">
              <w:rPr>
                <w:iCs/>
                <w:color w:val="000000" w:themeColor="text1"/>
                <w:sz w:val="28"/>
                <w:szCs w:val="28"/>
              </w:rPr>
              <w:t xml:space="preserve">- Số lượng công nhân kỹ thuật bậc </w:t>
            </w:r>
            <w:r w:rsidRPr="00B77465">
              <w:rPr>
                <w:iCs/>
                <w:color w:val="0000FF"/>
                <w:sz w:val="28"/>
                <w:szCs w:val="28"/>
              </w:rPr>
              <w:t>3/7</w:t>
            </w:r>
            <w:r w:rsidRPr="000F4BF3">
              <w:rPr>
                <w:iCs/>
                <w:color w:val="000000" w:themeColor="text1"/>
                <w:sz w:val="28"/>
                <w:szCs w:val="28"/>
              </w:rPr>
              <w:t xml:space="preserve"> trở lên: Tối thiểu </w:t>
            </w:r>
            <w:r w:rsidRPr="00B77465">
              <w:rPr>
                <w:iCs/>
                <w:color w:val="0000FF"/>
                <w:sz w:val="28"/>
                <w:szCs w:val="28"/>
              </w:rPr>
              <w:t>20</w:t>
            </w:r>
            <w:r w:rsidRPr="000F4BF3">
              <w:rPr>
                <w:iCs/>
                <w:color w:val="000000" w:themeColor="text1"/>
                <w:sz w:val="28"/>
                <w:szCs w:val="28"/>
              </w:rPr>
              <w:t xml:space="preserve"> người.</w:t>
            </w:r>
          </w:p>
          <w:p w14:paraId="4DD80277" w14:textId="77777777" w:rsidR="00063BF1" w:rsidRPr="000F4BF3" w:rsidRDefault="00063BF1" w:rsidP="00581AAB">
            <w:pPr>
              <w:rPr>
                <w:iCs/>
                <w:color w:val="000000" w:themeColor="text1"/>
                <w:sz w:val="28"/>
                <w:szCs w:val="28"/>
              </w:rPr>
            </w:pPr>
            <w:r w:rsidRPr="000F4BF3">
              <w:rPr>
                <w:iCs/>
                <w:color w:val="000000" w:themeColor="text1"/>
                <w:sz w:val="28"/>
                <w:szCs w:val="28"/>
              </w:rPr>
              <w:t xml:space="preserve">- Được cấp Thẻ an toàn lao động </w:t>
            </w:r>
          </w:p>
        </w:tc>
      </w:tr>
    </w:tbl>
    <w:p w14:paraId="1BCF2BDB" w14:textId="77777777" w:rsidR="00063BF1" w:rsidRPr="00CA516A" w:rsidRDefault="00063BF1" w:rsidP="00063BF1">
      <w:pPr>
        <w:widowControl w:val="0"/>
        <w:tabs>
          <w:tab w:val="left" w:pos="360"/>
          <w:tab w:val="left" w:pos="540"/>
        </w:tabs>
        <w:spacing w:before="120" w:after="120" w:line="264" w:lineRule="auto"/>
        <w:rPr>
          <w:b/>
          <w:i/>
          <w:sz w:val="26"/>
          <w:szCs w:val="26"/>
        </w:rPr>
      </w:pPr>
      <w:r w:rsidRPr="00CA516A">
        <w:rPr>
          <w:i/>
          <w:spacing w:val="2"/>
          <w:sz w:val="26"/>
          <w:szCs w:val="26"/>
        </w:rPr>
        <w:t>Nhà thầu có thể đính kèm hoặc không đính thẻ này trong E-HSDT, kể cả trường hợp E-HSMT có yêu cầu công nhân phải có thẻ này. Việc nhà thầu không đính kèm thẻ cho công nhân không phải là lý do loại bỏ nhà thầu. E-HSDT của nhà thầu vẫn được tiếp tục xem xét, đánh giá và được xét duyệt trúng thầu. Trường hợp trúng thầu, nhà thầu phải xuất trình thẻ cho công nhân theo yêu cầu trước khi trao hợp đồng.</w:t>
      </w:r>
    </w:p>
    <w:p w14:paraId="75D23B42" w14:textId="77777777" w:rsidR="00063BF1" w:rsidRPr="00D21582" w:rsidRDefault="00063BF1" w:rsidP="00063BF1">
      <w:pPr>
        <w:pStyle w:val="NormalWeb"/>
        <w:widowControl w:val="0"/>
        <w:numPr>
          <w:ilvl w:val="0"/>
          <w:numId w:val="11"/>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chủng loại, chất lượng vật tư, thiết bị:</w:t>
      </w:r>
    </w:p>
    <w:p w14:paraId="1D3856DA" w14:textId="77777777" w:rsidR="00063BF1" w:rsidRPr="00D21582" w:rsidRDefault="00063BF1" w:rsidP="00063BF1">
      <w:pPr>
        <w:pStyle w:val="NormalWeb"/>
        <w:widowControl w:val="0"/>
        <w:numPr>
          <w:ilvl w:val="1"/>
          <w:numId w:val="11"/>
        </w:numPr>
        <w:spacing w:before="120" w:beforeAutospacing="0" w:after="120" w:afterAutospacing="0"/>
        <w:ind w:left="1134" w:hanging="567"/>
        <w:jc w:val="both"/>
        <w:rPr>
          <w:rFonts w:ascii="Times New Roman" w:hAnsi="Times New Roman" w:cs="Times New Roman"/>
          <w:i/>
          <w:sz w:val="28"/>
          <w:szCs w:val="28"/>
          <w:lang w:val="es-ES_tradnl"/>
        </w:rPr>
      </w:pPr>
      <w:r>
        <w:rPr>
          <w:rFonts w:ascii="Times New Roman" w:hAnsi="Times New Roman" w:cs="Times New Roman"/>
          <w:i/>
          <w:sz w:val="28"/>
          <w:szCs w:val="28"/>
          <w:lang w:val="es-ES_tradnl"/>
        </w:rPr>
        <w:t xml:space="preserve"> </w:t>
      </w:r>
      <w:r w:rsidRPr="00D21582">
        <w:rPr>
          <w:rFonts w:ascii="Times New Roman" w:hAnsi="Times New Roman" w:cs="Times New Roman"/>
          <w:i/>
          <w:sz w:val="28"/>
          <w:szCs w:val="28"/>
          <w:lang w:val="es-ES_tradnl"/>
        </w:rPr>
        <w:t>Yêu cầu kỹ thuật chung đối với vật tư thiết bị.</w:t>
      </w:r>
    </w:p>
    <w:p w14:paraId="1568B70C"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Nhà thầu phải lập bảng chào chủng loại, xuất xứ, quy cách kỹ thuật, … cho các vật tư, thiết bị, vật liệu</w:t>
      </w:r>
      <w:r>
        <w:rPr>
          <w:rFonts w:ascii="Times New Roman" w:hAnsi="Times New Roman" w:cs="Times New Roman"/>
          <w:sz w:val="28"/>
          <w:szCs w:val="28"/>
          <w:lang w:val="es-ES_tradnl"/>
        </w:rPr>
        <w:t xml:space="preserve"> nhà thầu cấp</w:t>
      </w:r>
      <w:r w:rsidRPr="00D21582">
        <w:rPr>
          <w:rFonts w:ascii="Times New Roman" w:hAnsi="Times New Roman" w:cs="Times New Roman"/>
          <w:sz w:val="28"/>
          <w:szCs w:val="28"/>
          <w:lang w:val="es-ES_tradnl"/>
        </w:rPr>
        <w:t xml:space="preserve"> (B cấp) thuộc các hạng mục do Nhà thầu đảm nhận được nêu trong bảng </w:t>
      </w:r>
      <w:r w:rsidRPr="00C43E42">
        <w:rPr>
          <w:rFonts w:ascii="Times New Roman" w:hAnsi="Times New Roman" w:cs="Times New Roman"/>
          <w:sz w:val="28"/>
          <w:szCs w:val="28"/>
          <w:lang w:val="es-ES_tradnl"/>
        </w:rPr>
        <w:t xml:space="preserve">bảng kê hạng mục xây lắp </w:t>
      </w:r>
      <w:r w:rsidRPr="00C43E42">
        <w:rPr>
          <w:rFonts w:ascii="Times New Roman" w:hAnsi="Times New Roman" w:cs="Times New Roman"/>
          <w:i/>
          <w:sz w:val="28"/>
          <w:szCs w:val="28"/>
          <w:lang w:val="es-ES_tradnl"/>
        </w:rPr>
        <w:t>(</w:t>
      </w:r>
      <w:r w:rsidRPr="00684466">
        <w:rPr>
          <w:rFonts w:ascii="Times New Roman" w:hAnsi="Times New Roman" w:cs="Times New Roman"/>
          <w:i/>
          <w:color w:val="0000FF"/>
          <w:sz w:val="28"/>
          <w:szCs w:val="28"/>
          <w:lang w:val="es-ES_tradnl"/>
        </w:rPr>
        <w:t>Mẫu số 01B</w:t>
      </w:r>
      <w:r w:rsidRPr="00C43E42">
        <w:rPr>
          <w:rFonts w:ascii="Times New Roman" w:hAnsi="Times New Roman" w:cs="Times New Roman"/>
          <w:i/>
          <w:sz w:val="28"/>
          <w:szCs w:val="28"/>
          <w:lang w:val="es-ES_tradnl"/>
        </w:rPr>
        <w:t>)</w:t>
      </w:r>
      <w:r>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Toàn bộ VTTB B cấp: nhà thầu chào</w:t>
      </w:r>
      <w:r>
        <w:rPr>
          <w:rFonts w:ascii="Times New Roman" w:hAnsi="Times New Roman" w:cs="Times New Roman"/>
          <w:sz w:val="28"/>
          <w:szCs w:val="28"/>
          <w:lang w:val="es-ES_tradnl"/>
        </w:rPr>
        <w:t xml:space="preserve"> thầu phải</w:t>
      </w:r>
      <w:r w:rsidRPr="00D21582">
        <w:rPr>
          <w:rFonts w:ascii="Times New Roman" w:hAnsi="Times New Roman" w:cs="Times New Roman"/>
          <w:sz w:val="28"/>
          <w:szCs w:val="28"/>
          <w:lang w:val="es-ES_tradnl"/>
        </w:rPr>
        <w:t xml:space="preserve"> đáp ứng theo yêu cầu</w:t>
      </w:r>
      <w:r>
        <w:rPr>
          <w:rFonts w:ascii="Times New Roman" w:hAnsi="Times New Roman" w:cs="Times New Roman"/>
          <w:sz w:val="28"/>
          <w:szCs w:val="28"/>
          <w:lang w:val="es-ES_tradnl"/>
        </w:rPr>
        <w:t xml:space="preserve"> tại </w:t>
      </w:r>
      <w:r w:rsidRPr="005A485E">
        <w:rPr>
          <w:rFonts w:ascii="Times New Roman" w:hAnsi="Times New Roman" w:cs="Times New Roman"/>
          <w:b/>
          <w:color w:val="0000FF"/>
          <w:sz w:val="28"/>
          <w:szCs w:val="28"/>
          <w:u w:val="single"/>
          <w:lang w:val="es-ES_tradnl"/>
        </w:rPr>
        <w:t>Phụ lục I-</w:t>
      </w:r>
      <w:r w:rsidRPr="005A485E">
        <w:rPr>
          <w:rFonts w:ascii="Times New Roman" w:eastAsia="Times New Roman" w:hAnsi="Times New Roman" w:cs="Times New Roman"/>
          <w:b/>
          <w:color w:val="0000FF"/>
          <w:sz w:val="28"/>
          <w:szCs w:val="28"/>
          <w:u w:val="single"/>
          <w:lang w:val="de-DE"/>
        </w:rPr>
        <w:t>Tiêu chuẩn kỹ thuật VTTB</w:t>
      </w:r>
      <w:r>
        <w:rPr>
          <w:rFonts w:ascii="Times New Roman" w:eastAsia="Times New Roman" w:hAnsi="Times New Roman" w:cs="Times New Roman"/>
          <w:b/>
          <w:color w:val="0000FF"/>
          <w:sz w:val="28"/>
          <w:szCs w:val="28"/>
          <w:u w:val="single"/>
          <w:lang w:val="de-DE"/>
        </w:rPr>
        <w:t xml:space="preserve"> (B </w:t>
      </w:r>
      <w:proofErr w:type="gramStart"/>
      <w:r>
        <w:rPr>
          <w:rFonts w:ascii="Times New Roman" w:eastAsia="Times New Roman" w:hAnsi="Times New Roman" w:cs="Times New Roman"/>
          <w:b/>
          <w:color w:val="0000FF"/>
          <w:sz w:val="28"/>
          <w:szCs w:val="28"/>
          <w:u w:val="single"/>
          <w:lang w:val="de-DE"/>
        </w:rPr>
        <w:t>cấp)</w:t>
      </w:r>
      <w:r w:rsidRPr="005A485E">
        <w:rPr>
          <w:rFonts w:ascii="Times New Roman" w:eastAsia="Times New Roman" w:hAnsi="Times New Roman" w:cs="Times New Roman"/>
          <w:color w:val="0000FF"/>
          <w:sz w:val="28"/>
          <w:szCs w:val="28"/>
          <w:lang w:val="de-DE"/>
        </w:rPr>
        <w:t xml:space="preserve"> </w:t>
      </w:r>
      <w:r w:rsidRPr="005A485E">
        <w:rPr>
          <w:rFonts w:ascii="Times New Roman" w:hAnsi="Times New Roman" w:cs="Times New Roman"/>
          <w:color w:val="0000FF"/>
          <w:sz w:val="28"/>
          <w:szCs w:val="28"/>
          <w:lang w:val="es-ES_tradnl"/>
        </w:rPr>
        <w:t xml:space="preserve"> </w:t>
      </w:r>
      <w:r w:rsidRPr="00093E8D">
        <w:rPr>
          <w:rFonts w:ascii="Times New Roman" w:eastAsia="Times New Roman" w:hAnsi="Times New Roman" w:cs="Times New Roman"/>
          <w:color w:val="0000FF"/>
          <w:sz w:val="28"/>
          <w:szCs w:val="28"/>
          <w:lang w:val="de-DE"/>
        </w:rPr>
        <w:t>của</w:t>
      </w:r>
      <w:proofErr w:type="gramEnd"/>
      <w:r w:rsidRPr="00093E8D">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E-HSMT và thiết kế được duyệt.</w:t>
      </w:r>
    </w:p>
    <w:p w14:paraId="6D4316A2"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w:t>
      </w:r>
      <w:r w:rsidRPr="00D21582">
        <w:rPr>
          <w:rFonts w:ascii="Times New Roman" w:hAnsi="Times New Roman" w:cs="Times New Roman"/>
          <w:sz w:val="28"/>
          <w:szCs w:val="28"/>
          <w:lang w:val="es-ES_tradnl"/>
        </w:rPr>
        <w:t xml:space="preserve"> Đối với vật tư thiết bị do A cấp, nhà thầu có trách nhiệm tiếp nhận, bảo quản và thực hiện các công việc lắp đặt theo thiết kế.</w:t>
      </w:r>
    </w:p>
    <w:p w14:paraId="41C8256F" w14:textId="77777777" w:rsidR="00063BF1" w:rsidRPr="00D21582" w:rsidRDefault="00063BF1" w:rsidP="00063BF1">
      <w:pPr>
        <w:pStyle w:val="NormalWeb"/>
        <w:widowControl w:val="0"/>
        <w:numPr>
          <w:ilvl w:val="1"/>
          <w:numId w:val="11"/>
        </w:numPr>
        <w:spacing w:before="120" w:beforeAutospacing="0" w:after="120" w:afterAutospacing="0"/>
        <w:ind w:left="1134" w:hanging="567"/>
        <w:jc w:val="both"/>
        <w:rPr>
          <w:rFonts w:ascii="Times New Roman" w:hAnsi="Times New Roman" w:cs="Times New Roman"/>
          <w:i/>
          <w:sz w:val="28"/>
          <w:szCs w:val="28"/>
          <w:lang w:val="es-ES_tradnl"/>
        </w:rPr>
      </w:pPr>
      <w:r w:rsidRPr="00D21582">
        <w:rPr>
          <w:rFonts w:ascii="Times New Roman" w:hAnsi="Times New Roman" w:cs="Times New Roman"/>
          <w:i/>
          <w:sz w:val="28"/>
          <w:szCs w:val="28"/>
          <w:lang w:val="es-ES_tradnl"/>
        </w:rPr>
        <w:t>Chất lượng vật tư thiết bị.</w:t>
      </w:r>
    </w:p>
    <w:p w14:paraId="3650F269" w14:textId="77777777" w:rsidR="00063BF1" w:rsidRPr="00893C2C" w:rsidRDefault="00063BF1" w:rsidP="00063BF1">
      <w:pPr>
        <w:pStyle w:val="NormalWeb"/>
        <w:widowControl w:val="0"/>
        <w:spacing w:before="120" w:beforeAutospacing="0" w:after="120" w:afterAutospacing="0"/>
        <w:ind w:firstLine="567"/>
        <w:jc w:val="both"/>
        <w:rPr>
          <w:rFonts w:ascii="Times New Roman" w:hAnsi="Times New Roman" w:cs="Times New Roman"/>
          <w:spacing w:val="-4"/>
          <w:sz w:val="28"/>
          <w:szCs w:val="28"/>
          <w:lang w:val="es-ES_tradnl"/>
        </w:rPr>
      </w:pPr>
      <w:r>
        <w:rPr>
          <w:rFonts w:ascii="Times New Roman" w:hAnsi="Times New Roman" w:cs="Times New Roman"/>
          <w:spacing w:val="-4"/>
          <w:sz w:val="28"/>
          <w:szCs w:val="28"/>
          <w:lang w:val="es-ES_tradnl"/>
        </w:rPr>
        <w:t>-</w:t>
      </w:r>
      <w:r w:rsidRPr="00893C2C">
        <w:rPr>
          <w:rFonts w:ascii="Times New Roman" w:hAnsi="Times New Roman" w:cs="Times New Roman"/>
          <w:spacing w:val="-4"/>
          <w:sz w:val="28"/>
          <w:szCs w:val="28"/>
          <w:lang w:val="es-ES_tradnl"/>
        </w:rPr>
        <w:t>Tất cả các vật liệu, vật tư thiết bị trước khi lắp đặt cho công trình phải được cán bộ giám sát của Chủ đầu tư kiểm tra, nghiệm thu chấp thuận. Việc sử dụng vật liệu đã được cán bộ giám sát của Bên mời thầu kiểm tra, chấp thuận không làm giảm nhẹ trách nhiệm cho Nhà thầu trong việc thi công bất cứ một công việc nào;</w:t>
      </w:r>
    </w:p>
    <w:p w14:paraId="5A706CE0"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Bên giao thầu có quyền chọn mẫu bất kỳ trong từng lô hàng vật liệu, vật tư, thiết bị do Nhà thầu cấp để thử nghiệm tại Trung tâm Tiêu chuẩn Đo lường Chất lượng của Nhà nước Việt Nam nhằm đảm bảo chất lượng hàng hóa trước khi lắp đặt;</w:t>
      </w:r>
    </w:p>
    <w:p w14:paraId="260DB933"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Các hạng mục thử nghiệm sẽ do Bên giao thầu chỉ định từ các hạng mục thử nghiệm qui định đối với từng vật tư, thiết bị do Nhà thầu cấp, mọi chi phí cho việc thử nghiệm này do Nhà thầu chịu. Nếu kết quả thử nghiệm mẫu không đạt yêu cầu, Bên giao thầu có quyền loại bỏ toàn bộ số lượng mặt hàng đó mà không phải chịu bất kỳ một phí tổn nào;</w:t>
      </w:r>
    </w:p>
    <w:p w14:paraId="77869B9C"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 xml:space="preserve">Nhà thầu phải nộp bộ hồ sơ chứng nhận nguồn gốc, xuất xứ và chất lượng (gồm: tài liệu mô tả kỹ thuật, tài liệu hướng dẫn lắp đặt vận hành, tài liệu hướng dẫn bảo trì, giấy chứng nhận chất lượng, giấy chứng nhận nguồn gốc xuất xứ, tờ khai hải quan (đối với VTTB nhập khẩu), Biên bản thử nghiệm xuất xưởng, Biên bản thử nghiệm điển hình, Biên bản thử nghiệm nghiệm thu, …) của VTTB do </w:t>
      </w:r>
      <w:r w:rsidRPr="00D21582">
        <w:rPr>
          <w:rFonts w:ascii="Times New Roman" w:hAnsi="Times New Roman" w:cs="Times New Roman"/>
          <w:sz w:val="28"/>
          <w:szCs w:val="28"/>
          <w:lang w:val="es-ES_tradnl"/>
        </w:rPr>
        <w:lastRenderedPageBreak/>
        <w:t>nhà thầu cấp cho Kỹ sư giám sát của Bên mời thầu xem xét, chấp thuận trước khi vận chuyển VTTB đó đến công trường và lắp đặt vào công trình;</w:t>
      </w:r>
    </w:p>
    <w:p w14:paraId="020CB7D2" w14:textId="77777777" w:rsidR="00063BF1" w:rsidRPr="00D21582" w:rsidRDefault="00063BF1" w:rsidP="00063BF1">
      <w:pPr>
        <w:pStyle w:val="NormalWeb"/>
        <w:widowControl w:val="0"/>
        <w:numPr>
          <w:ilvl w:val="1"/>
          <w:numId w:val="11"/>
        </w:numPr>
        <w:spacing w:before="120" w:beforeAutospacing="0" w:after="120" w:afterAutospacing="0"/>
        <w:ind w:left="1134" w:hanging="567"/>
        <w:jc w:val="both"/>
        <w:rPr>
          <w:rFonts w:ascii="Times New Roman" w:hAnsi="Times New Roman" w:cs="Times New Roman"/>
          <w:i/>
          <w:sz w:val="28"/>
          <w:szCs w:val="28"/>
          <w:lang w:val="es-ES_tradnl"/>
        </w:rPr>
      </w:pPr>
      <w:r w:rsidRPr="00D21582">
        <w:rPr>
          <w:rFonts w:ascii="Times New Roman" w:hAnsi="Times New Roman" w:cs="Times New Roman"/>
          <w:i/>
          <w:sz w:val="28"/>
          <w:szCs w:val="28"/>
          <w:lang w:val="es-ES_tradnl"/>
        </w:rPr>
        <w:t>Các yêu cầu về chuyên chở, bảo quản vật tư thiết bị.</w:t>
      </w:r>
    </w:p>
    <w:p w14:paraId="3CF4A86A" w14:textId="77777777" w:rsidR="00063BF1" w:rsidRPr="00893C2C" w:rsidRDefault="00063BF1" w:rsidP="00063BF1">
      <w:pPr>
        <w:pStyle w:val="NormalWeb"/>
        <w:widowControl w:val="0"/>
        <w:numPr>
          <w:ilvl w:val="0"/>
          <w:numId w:val="2"/>
        </w:numPr>
        <w:spacing w:before="120" w:beforeAutospacing="0" w:after="120" w:afterAutospacing="0"/>
        <w:ind w:left="0" w:firstLine="567"/>
        <w:jc w:val="both"/>
        <w:rPr>
          <w:rFonts w:ascii="Times New Roman" w:hAnsi="Times New Roman" w:cs="Times New Roman"/>
          <w:spacing w:val="-4"/>
          <w:sz w:val="28"/>
          <w:szCs w:val="28"/>
          <w:lang w:val="es-ES_tradnl"/>
        </w:rPr>
      </w:pPr>
      <w:r w:rsidRPr="00893C2C">
        <w:rPr>
          <w:rFonts w:ascii="Times New Roman" w:hAnsi="Times New Roman" w:cs="Times New Roman"/>
          <w:spacing w:val="-4"/>
          <w:sz w:val="28"/>
          <w:szCs w:val="28"/>
          <w:lang w:val="es-ES_tradnl"/>
        </w:rPr>
        <w:t xml:space="preserve">Bên giao thầu sẽ cung cấp vật tư, thiết bị (A cấp) cho Nhà thầu tại kho của Bên giao thầu hoặc địa điểm khác trên địa bàn </w:t>
      </w:r>
      <w:r>
        <w:rPr>
          <w:rFonts w:ascii="Times New Roman" w:hAnsi="Times New Roman" w:cs="Times New Roman"/>
          <w:spacing w:val="-4"/>
          <w:sz w:val="28"/>
          <w:szCs w:val="28"/>
          <w:lang w:val="es-ES_tradnl"/>
        </w:rPr>
        <w:t>công trình</w:t>
      </w:r>
      <w:r w:rsidRPr="00893C2C">
        <w:rPr>
          <w:rFonts w:ascii="Times New Roman" w:hAnsi="Times New Roman" w:cs="Times New Roman"/>
          <w:spacing w:val="-4"/>
          <w:sz w:val="28"/>
          <w:szCs w:val="28"/>
          <w:lang w:val="es-ES_tradnl"/>
        </w:rPr>
        <w:t>. Nhà thầu chịu trách nhiệm bốc dỡ, vận chuyển và bảo quản, lắp đặt ngay sau khi nhận hàng từ kho của Bên giao thầu cho đến khi VTTB được lắp đặt, nghiệm thu đưa vào vận hành, đồng thời phải chịu trách nhiệm bồi thường nếu để xảy ra mất mát, hư hỏng;</w:t>
      </w:r>
    </w:p>
    <w:p w14:paraId="10EDBC09"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Nhà thầu phải chuẩn bị kho công trường đảm bảo yêu cầu tồn trữ, bảo quản vật tư, thiết bị một cách an toàn;</w:t>
      </w:r>
    </w:p>
    <w:p w14:paraId="0B53615E"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Vật tư, thiết bị được tồn trữ, bảo quản theo đúng hướng dẫn được qui định bởi nhà chế tạo và theo yêu cầu của Bên giao thầu;</w:t>
      </w:r>
    </w:p>
    <w:p w14:paraId="18CAFA30" w14:textId="77777777" w:rsidR="00063BF1" w:rsidRPr="00D21582" w:rsidRDefault="00063BF1" w:rsidP="00063BF1">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Tất cả vật tư, thiết bị do Bên giao thầu cấp nếu có dư, thừa, và vật tư, thiết bị cũ thu hồi từ lưới điện thuộc trách nhiệm của Nhà thầu phải bảo quản, vận chuyển và trả về kho của Bên giao thầu, hoặc tại một địa điểm khác có cự ly tương đương do Bên giao thầu chỉ định;</w:t>
      </w:r>
    </w:p>
    <w:p w14:paraId="3DECCF44" w14:textId="77777777" w:rsidR="00063BF1" w:rsidRPr="00D21582" w:rsidRDefault="00063BF1" w:rsidP="00063BF1">
      <w:pPr>
        <w:pStyle w:val="NormalWeb"/>
        <w:widowControl w:val="0"/>
        <w:numPr>
          <w:ilvl w:val="0"/>
          <w:numId w:val="2"/>
        </w:numPr>
        <w:spacing w:before="80" w:beforeAutospacing="0" w:after="80" w:afterAutospacing="0"/>
        <w:ind w:left="0"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hoàn toàn chịu trách nhiệm với bất cứ sự mất mát, hư hỏng, cắt vụn dây hoặc cáp hay thiệt hại cho vật tư, thiết bị (bao gồm VTTB thu hồi) do Nhà thầu gây nên. Trong trường hợp này, nhà thầu phải chịu trách nhiệm bồi thường bằng VTTB mới tương đương theo quy định hiện hành.</w:t>
      </w:r>
    </w:p>
    <w:p w14:paraId="40D836A6" w14:textId="77777777" w:rsidR="00063BF1" w:rsidRPr="00D21582" w:rsidRDefault="00063BF1" w:rsidP="00063BF1">
      <w:pPr>
        <w:pStyle w:val="NormalWeb"/>
        <w:widowControl w:val="0"/>
        <w:numPr>
          <w:ilvl w:val="1"/>
          <w:numId w:val="11"/>
        </w:numPr>
        <w:spacing w:before="120" w:beforeAutospacing="0" w:after="120" w:afterAutospacing="0"/>
        <w:ind w:left="1134" w:hanging="567"/>
        <w:jc w:val="both"/>
        <w:rPr>
          <w:rFonts w:ascii="Times New Roman" w:hAnsi="Times New Roman" w:cs="Times New Roman"/>
          <w:i/>
          <w:sz w:val="28"/>
          <w:szCs w:val="28"/>
          <w:lang w:val="es-ES_tradnl"/>
        </w:rPr>
      </w:pPr>
      <w:r w:rsidRPr="00D21582">
        <w:rPr>
          <w:rFonts w:ascii="Times New Roman" w:hAnsi="Times New Roman" w:cs="Times New Roman"/>
          <w:i/>
          <w:sz w:val="28"/>
          <w:szCs w:val="28"/>
          <w:lang w:val="es-ES_tradnl"/>
        </w:rPr>
        <w:t>Thông số kỹ thuật vật tư thiết bị</w:t>
      </w:r>
      <w:r>
        <w:rPr>
          <w:rFonts w:ascii="Times New Roman" w:hAnsi="Times New Roman" w:cs="Times New Roman"/>
          <w:i/>
          <w:sz w:val="28"/>
          <w:szCs w:val="28"/>
          <w:lang w:val="es-ES_tradnl"/>
        </w:rPr>
        <w:t>:</w:t>
      </w:r>
    </w:p>
    <w:p w14:paraId="5EE1A802" w14:textId="08E17A3A" w:rsidR="003E42A6" w:rsidRPr="00F5142B" w:rsidRDefault="00063BF1" w:rsidP="00063BF1">
      <w:pPr>
        <w:tabs>
          <w:tab w:val="left" w:pos="1418"/>
        </w:tabs>
        <w:spacing w:before="120" w:after="120" w:line="264" w:lineRule="auto"/>
        <w:ind w:firstLine="709"/>
        <w:rPr>
          <w:sz w:val="28"/>
          <w:szCs w:val="28"/>
          <w:lang w:val="vi-VN"/>
        </w:rPr>
      </w:pPr>
      <w:r w:rsidRPr="00D21582">
        <w:rPr>
          <w:sz w:val="28"/>
          <w:szCs w:val="28"/>
          <w:lang w:val="es-ES_tradnl"/>
        </w:rPr>
        <w:t xml:space="preserve">Chi tiết </w:t>
      </w:r>
      <w:r>
        <w:rPr>
          <w:sz w:val="28"/>
          <w:szCs w:val="28"/>
          <w:lang w:val="es-ES_tradnl"/>
        </w:rPr>
        <w:t>T</w:t>
      </w:r>
      <w:r w:rsidRPr="00D21582">
        <w:rPr>
          <w:sz w:val="28"/>
          <w:szCs w:val="28"/>
          <w:lang w:val="es-ES_tradnl"/>
        </w:rPr>
        <w:t>iêu chuẩn kỹ thuật VTTB (B cấp)</w:t>
      </w:r>
      <w:r>
        <w:rPr>
          <w:sz w:val="28"/>
          <w:szCs w:val="28"/>
          <w:lang w:val="es-ES_tradnl"/>
        </w:rPr>
        <w:t xml:space="preserve"> </w:t>
      </w:r>
      <w:r w:rsidRPr="00063BF1">
        <w:rPr>
          <w:color w:val="EE0000"/>
          <w:sz w:val="28"/>
          <w:szCs w:val="28"/>
          <w:lang w:val="es-ES_tradnl"/>
        </w:rPr>
        <w:t>Phụ lục I đính kèm theo E-HSMT</w:t>
      </w:r>
    </w:p>
    <w:bookmarkEnd w:id="5"/>
    <w:p w14:paraId="11F7396F" w14:textId="04CCAA1D" w:rsidR="003E42A6" w:rsidRPr="00063BF1" w:rsidRDefault="00063BF1" w:rsidP="003E42A6">
      <w:pPr>
        <w:tabs>
          <w:tab w:val="left" w:pos="1418"/>
        </w:tabs>
        <w:spacing w:before="120" w:after="120" w:line="264" w:lineRule="auto"/>
        <w:ind w:firstLine="709"/>
        <w:rPr>
          <w:i/>
          <w:sz w:val="28"/>
          <w:szCs w:val="28"/>
          <w:lang w:val="es-ES_tradnl"/>
        </w:rPr>
        <w:sectPr w:rsidR="003E42A6" w:rsidRPr="00063BF1" w:rsidSect="005A7D7F">
          <w:footnotePr>
            <w:numRestart w:val="eachPage"/>
          </w:footnotePr>
          <w:pgSz w:w="11907" w:h="16839" w:code="9"/>
          <w:pgMar w:top="1134" w:right="1134" w:bottom="1134" w:left="1701" w:header="720" w:footer="680" w:gutter="0"/>
          <w:cols w:space="720"/>
          <w:docGrid w:linePitch="360"/>
        </w:sectPr>
      </w:pPr>
      <w:r w:rsidRPr="00063BF1">
        <w:rPr>
          <w:i/>
          <w:sz w:val="28"/>
          <w:szCs w:val="28"/>
          <w:lang w:val="es-ES_tradnl"/>
        </w:rPr>
        <w:t xml:space="preserve"> </w:t>
      </w:r>
    </w:p>
    <w:p w14:paraId="54630F98" w14:textId="77777777" w:rsidR="003E42A6" w:rsidRPr="00F5142B" w:rsidRDefault="003E42A6" w:rsidP="003E42A6">
      <w:pPr>
        <w:widowControl w:val="0"/>
        <w:tabs>
          <w:tab w:val="left" w:pos="1418"/>
        </w:tabs>
        <w:spacing w:before="120" w:after="120" w:line="264" w:lineRule="auto"/>
        <w:ind w:firstLine="709"/>
        <w:rPr>
          <w:b/>
          <w:sz w:val="28"/>
          <w:szCs w:val="28"/>
          <w:lang w:val="vi-VN"/>
        </w:rPr>
      </w:pPr>
      <w:r w:rsidRPr="00F5142B">
        <w:rPr>
          <w:b/>
          <w:sz w:val="28"/>
          <w:szCs w:val="28"/>
          <w:lang w:val="vi-VN"/>
        </w:rPr>
        <w:lastRenderedPageBreak/>
        <w:t>IV. Các bản vẽ</w:t>
      </w:r>
    </w:p>
    <w:p w14:paraId="2F9022A0" w14:textId="77777777" w:rsidR="00CE2A62" w:rsidRPr="00831EA3" w:rsidRDefault="00CE2A62" w:rsidP="00CE2A62">
      <w:pPr>
        <w:pStyle w:val="NormalWeb"/>
        <w:widowControl w:val="0"/>
        <w:numPr>
          <w:ilvl w:val="0"/>
          <w:numId w:val="2"/>
        </w:numPr>
        <w:spacing w:before="120" w:beforeAutospacing="0" w:after="120" w:afterAutospacing="0"/>
        <w:ind w:left="0" w:firstLine="567"/>
        <w:jc w:val="both"/>
        <w:rPr>
          <w:rFonts w:ascii="Times New Roman" w:hAnsi="Times New Roman" w:cs="Times New Roman"/>
          <w:spacing w:val="-4"/>
          <w:sz w:val="28"/>
          <w:szCs w:val="28"/>
          <w:lang w:val="es-ES_tradnl"/>
        </w:rPr>
      </w:pPr>
      <w:r w:rsidRPr="00831EA3">
        <w:rPr>
          <w:rFonts w:ascii="Times New Roman" w:hAnsi="Times New Roman" w:cs="Times New Roman"/>
          <w:spacing w:val="-4"/>
          <w:sz w:val="28"/>
          <w:szCs w:val="28"/>
          <w:lang w:val="es-ES_tradnl"/>
        </w:rPr>
        <w:t xml:space="preserve">Các bản vẽ thi công được liệt kê tại </w:t>
      </w:r>
      <w:r w:rsidRPr="00AA3BA7">
        <w:rPr>
          <w:rFonts w:ascii="Times New Roman" w:eastAsia="Times New Roman" w:hAnsi="Times New Roman" w:cs="Times New Roman"/>
          <w:b/>
          <w:color w:val="0000FF"/>
          <w:spacing w:val="-4"/>
          <w:sz w:val="28"/>
          <w:szCs w:val="28"/>
          <w:u w:val="single"/>
          <w:lang w:val="de-DE"/>
        </w:rPr>
        <w:t xml:space="preserve">Phụ lục </w:t>
      </w:r>
      <w:proofErr w:type="gramStart"/>
      <w:r w:rsidRPr="00AA3BA7">
        <w:rPr>
          <w:rFonts w:ascii="Times New Roman" w:eastAsia="Times New Roman" w:hAnsi="Times New Roman" w:cs="Times New Roman"/>
          <w:b/>
          <w:color w:val="0000FF"/>
          <w:spacing w:val="-4"/>
          <w:sz w:val="28"/>
          <w:szCs w:val="28"/>
          <w:u w:val="single"/>
          <w:lang w:val="de-DE"/>
        </w:rPr>
        <w:t>II</w:t>
      </w:r>
      <w:r w:rsidRPr="00831EA3">
        <w:rPr>
          <w:rFonts w:ascii="Times New Roman" w:eastAsia="Times New Roman" w:hAnsi="Times New Roman" w:cs="Times New Roman"/>
          <w:b/>
          <w:color w:val="0000FF"/>
          <w:spacing w:val="-4"/>
          <w:sz w:val="28"/>
          <w:szCs w:val="28"/>
          <w:u w:val="single"/>
          <w:lang w:val="de-DE"/>
        </w:rPr>
        <w:t xml:space="preserve"> </w:t>
      </w:r>
      <w:r w:rsidRPr="00831EA3">
        <w:rPr>
          <w:rFonts w:ascii="Times New Roman" w:hAnsi="Times New Roman" w:cs="Times New Roman"/>
          <w:spacing w:val="-4"/>
          <w:sz w:val="28"/>
          <w:szCs w:val="28"/>
          <w:lang w:val="es-ES_tradnl"/>
        </w:rPr>
        <w:t xml:space="preserve"> và</w:t>
      </w:r>
      <w:proofErr w:type="gramEnd"/>
      <w:r w:rsidRPr="00831EA3">
        <w:rPr>
          <w:rFonts w:ascii="Times New Roman" w:hAnsi="Times New Roman" w:cs="Times New Roman"/>
          <w:spacing w:val="-4"/>
          <w:sz w:val="28"/>
          <w:szCs w:val="28"/>
          <w:lang w:val="es-ES_tradnl"/>
        </w:rPr>
        <w:t xml:space="preserve"> đính kèm theo E-HSMT.</w:t>
      </w:r>
    </w:p>
    <w:p w14:paraId="478D27F8" w14:textId="77777777" w:rsidR="00CE2A62" w:rsidRPr="008E6110" w:rsidRDefault="00CE2A62" w:rsidP="00CE2A62">
      <w:pPr>
        <w:widowControl w:val="0"/>
        <w:ind w:firstLine="680"/>
        <w:rPr>
          <w:bCs/>
          <w:i/>
          <w:snapToGrid w:val="0"/>
          <w:sz w:val="26"/>
          <w:szCs w:val="26"/>
          <w:lang w:val="de-DE"/>
        </w:rPr>
      </w:pPr>
      <w:bookmarkStart w:id="7" w:name="_Hlk193291424"/>
      <w:r w:rsidRPr="008E6110">
        <w:rPr>
          <w:b/>
          <w:i/>
          <w:snapToGrid w:val="0"/>
          <w:sz w:val="26"/>
          <w:szCs w:val="26"/>
          <w:u w:val="single"/>
          <w:lang w:val="de-DE"/>
        </w:rPr>
        <w:t>Ghi chú</w:t>
      </w:r>
      <w:r>
        <w:rPr>
          <w:b/>
          <w:i/>
          <w:snapToGrid w:val="0"/>
          <w:sz w:val="26"/>
          <w:szCs w:val="26"/>
          <w:u w:val="single"/>
          <w:lang w:val="de-DE"/>
        </w:rPr>
        <w:t xml:space="preserve"> về thuế VAT chào thầu</w:t>
      </w:r>
      <w:r w:rsidRPr="008E6110">
        <w:rPr>
          <w:b/>
          <w:i/>
          <w:snapToGrid w:val="0"/>
          <w:sz w:val="26"/>
          <w:szCs w:val="26"/>
          <w:u w:val="single"/>
          <w:lang w:val="de-DE"/>
        </w:rPr>
        <w:t>:</w:t>
      </w:r>
      <w:r w:rsidRPr="008E6110">
        <w:rPr>
          <w:bCs/>
          <w:i/>
          <w:snapToGrid w:val="0"/>
          <w:sz w:val="26"/>
          <w:szCs w:val="26"/>
          <w:lang w:val="de-DE"/>
        </w:rPr>
        <w:t xml:space="preserve">  </w:t>
      </w:r>
    </w:p>
    <w:p w14:paraId="0D4338C0" w14:textId="77777777" w:rsidR="00CE2A62" w:rsidRPr="008E6110" w:rsidRDefault="00CE2A62" w:rsidP="00CE2A62">
      <w:pPr>
        <w:widowControl w:val="0"/>
        <w:spacing w:line="288" w:lineRule="auto"/>
        <w:ind w:firstLine="680"/>
        <w:rPr>
          <w:i/>
          <w:iCs/>
          <w:sz w:val="26"/>
          <w:szCs w:val="26"/>
          <w:lang w:val="sv-SE"/>
        </w:rPr>
      </w:pPr>
      <w:r w:rsidRPr="008E6110">
        <w:rPr>
          <w:i/>
          <w:iCs/>
          <w:sz w:val="26"/>
          <w:szCs w:val="26"/>
          <w:lang w:val="sv-SE"/>
        </w:rPr>
        <w:t xml:space="preserve">- Về thuế suất Giá trị gia tăng (VAT) chào thầu: </w:t>
      </w:r>
    </w:p>
    <w:p w14:paraId="66E4E78D" w14:textId="77777777" w:rsidR="00CE2A62" w:rsidRPr="007A5293" w:rsidRDefault="00CE2A62" w:rsidP="00CE2A62">
      <w:pPr>
        <w:widowControl w:val="0"/>
        <w:spacing w:line="288" w:lineRule="auto"/>
        <w:ind w:firstLine="680"/>
        <w:rPr>
          <w:i/>
          <w:iCs/>
          <w:color w:val="0000FF"/>
          <w:sz w:val="26"/>
          <w:szCs w:val="26"/>
          <w:highlight w:val="red"/>
          <w:lang w:val="es-ES"/>
        </w:rPr>
      </w:pPr>
      <w:r w:rsidRPr="00D15194">
        <w:rPr>
          <w:i/>
          <w:iCs/>
          <w:sz w:val="26"/>
          <w:szCs w:val="26"/>
          <w:lang w:val="es-ES"/>
        </w:rPr>
        <w:t xml:space="preserve">+ Giá dự thầu của nhà thầu phải bao gồm toàn bộ các khoản thuế, phí, lệ phí (nếu có) áp theo thuế suất, mức phí, lệ phí tại thời điểm 28 ngày trước ngày có thời điểm đóng thầu. Thời điểm hiện tại mức thuế suất VAT đối với các hạng mục công việc của gói thầu là </w:t>
      </w:r>
      <w:r w:rsidRPr="007A5293">
        <w:rPr>
          <w:b/>
          <w:bCs/>
          <w:i/>
          <w:iCs/>
          <w:color w:val="0000FF"/>
          <w:sz w:val="26"/>
          <w:szCs w:val="26"/>
          <w:lang w:val="es-ES"/>
        </w:rPr>
        <w:t>8%</w:t>
      </w:r>
      <w:r w:rsidRPr="007A5293">
        <w:rPr>
          <w:i/>
          <w:iCs/>
          <w:color w:val="0000FF"/>
          <w:sz w:val="26"/>
          <w:szCs w:val="26"/>
          <w:lang w:val="es-ES"/>
        </w:rPr>
        <w:t xml:space="preserve"> theo quy định của Nghị định số </w:t>
      </w:r>
      <w:r>
        <w:rPr>
          <w:i/>
          <w:iCs/>
          <w:color w:val="0000FF"/>
          <w:sz w:val="26"/>
          <w:szCs w:val="26"/>
          <w:lang w:val="es-ES"/>
        </w:rPr>
        <w:t>174</w:t>
      </w:r>
      <w:r w:rsidRPr="007A5293">
        <w:rPr>
          <w:i/>
          <w:iCs/>
          <w:color w:val="0000FF"/>
          <w:sz w:val="26"/>
          <w:szCs w:val="26"/>
          <w:lang w:val="es-ES"/>
        </w:rPr>
        <w:t>/2024/NĐ-CP ngày 3</w:t>
      </w:r>
      <w:r>
        <w:rPr>
          <w:i/>
          <w:iCs/>
          <w:color w:val="0000FF"/>
          <w:sz w:val="26"/>
          <w:szCs w:val="26"/>
          <w:lang w:val="es-ES"/>
        </w:rPr>
        <w:t>0</w:t>
      </w:r>
      <w:r w:rsidRPr="007A5293">
        <w:rPr>
          <w:i/>
          <w:iCs/>
          <w:color w:val="0000FF"/>
          <w:sz w:val="26"/>
          <w:szCs w:val="26"/>
          <w:lang w:val="es-ES"/>
        </w:rPr>
        <w:t>/</w:t>
      </w:r>
      <w:r>
        <w:rPr>
          <w:i/>
          <w:iCs/>
          <w:color w:val="0000FF"/>
          <w:sz w:val="26"/>
          <w:szCs w:val="26"/>
          <w:lang w:val="es-ES"/>
        </w:rPr>
        <w:t>06</w:t>
      </w:r>
      <w:r w:rsidRPr="007A5293">
        <w:rPr>
          <w:i/>
          <w:iCs/>
          <w:color w:val="0000FF"/>
          <w:sz w:val="26"/>
          <w:szCs w:val="26"/>
          <w:lang w:val="es-ES"/>
        </w:rPr>
        <w:t>/202</w:t>
      </w:r>
      <w:r>
        <w:rPr>
          <w:i/>
          <w:iCs/>
          <w:color w:val="0000FF"/>
          <w:sz w:val="26"/>
          <w:szCs w:val="26"/>
          <w:lang w:val="es-ES"/>
        </w:rPr>
        <w:t>5 của Chính phủ quy định chính sách giảm thuế giá trị gia tăng theo Nghị quyết số 2024/2025/QH15 ngày 17/06/2025 của Quốc hội.</w:t>
      </w:r>
    </w:p>
    <w:p w14:paraId="76940933" w14:textId="77777777" w:rsidR="00CE2A62" w:rsidRDefault="00CE2A62" w:rsidP="00CE2A62">
      <w:pPr>
        <w:widowControl w:val="0"/>
        <w:spacing w:line="288" w:lineRule="auto"/>
        <w:ind w:firstLine="680"/>
        <w:rPr>
          <w:i/>
          <w:iCs/>
          <w:sz w:val="26"/>
          <w:szCs w:val="26"/>
          <w:lang w:val="es-ES"/>
        </w:rPr>
      </w:pPr>
      <w:r w:rsidRPr="008E6110">
        <w:rPr>
          <w:i/>
          <w:iCs/>
          <w:sz w:val="26"/>
          <w:szCs w:val="26"/>
          <w:lang w:val="es-ES"/>
        </w:rPr>
        <w:t>+ Trong quá trình thực hiện hợp đồng, trường hợp tại thời điểm nghiệm thu hoàn thành thanh toán nếu chính sách về thuế VAT có sự thay đổi (tăng hoặc giảm) thì Hai Bên sẽ thực hiện điều chỉnh thuế VAT để xác định giá trị thanh toán của hợp đồng tuân thủ theo đúng các quy định hiện hành của Nhà nước tại thời điểm nghiệm thu thanh toán.</w:t>
      </w:r>
    </w:p>
    <w:bookmarkEnd w:id="7"/>
    <w:p w14:paraId="07B8835A" w14:textId="77777777" w:rsidR="000D22AC" w:rsidRDefault="000D22AC"/>
    <w:sectPr w:rsidR="000D22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A"/>
    <w:multiLevelType w:val="multilevel"/>
    <w:tmpl w:val="0000088D"/>
    <w:lvl w:ilvl="0">
      <w:start w:val="3"/>
      <w:numFmt w:val="upperRoman"/>
      <w:lvlText w:val="%1"/>
      <w:lvlJc w:val="left"/>
      <w:pPr>
        <w:ind w:left="957" w:hanging="856"/>
      </w:pPr>
    </w:lvl>
    <w:lvl w:ilvl="1">
      <w:start w:val="1"/>
      <w:numFmt w:val="decimal"/>
      <w:lvlText w:val="%1.%2"/>
      <w:lvlJc w:val="left"/>
      <w:pPr>
        <w:ind w:left="957" w:hanging="856"/>
      </w:pPr>
    </w:lvl>
    <w:lvl w:ilvl="2">
      <w:start w:val="1"/>
      <w:numFmt w:val="decimal"/>
      <w:lvlText w:val="%1.%2.%3"/>
      <w:lvlJc w:val="left"/>
      <w:pPr>
        <w:ind w:left="957" w:hanging="856"/>
      </w:pPr>
      <w:rPr>
        <w:rFonts w:ascii="Times New Roman" w:hAnsi="Times New Roman" w:cs="Times New Roman"/>
        <w:b/>
        <w:bCs/>
        <w:spacing w:val="-3"/>
        <w:w w:val="100"/>
        <w:sz w:val="28"/>
        <w:szCs w:val="28"/>
      </w:rPr>
    </w:lvl>
    <w:lvl w:ilvl="3">
      <w:numFmt w:val="bullet"/>
      <w:lvlText w:val="-"/>
      <w:lvlJc w:val="left"/>
      <w:pPr>
        <w:ind w:left="102" w:hanging="171"/>
      </w:pPr>
      <w:rPr>
        <w:rFonts w:ascii="Times New Roman" w:hAnsi="Times New Roman" w:cs="Times New Roman"/>
        <w:b w:val="0"/>
        <w:bCs w:val="0"/>
        <w:w w:val="100"/>
        <w:sz w:val="28"/>
        <w:szCs w:val="28"/>
      </w:rPr>
    </w:lvl>
    <w:lvl w:ilvl="4">
      <w:numFmt w:val="bullet"/>
      <w:lvlText w:val="-"/>
      <w:lvlJc w:val="left"/>
      <w:pPr>
        <w:ind w:left="102" w:hanging="168"/>
      </w:pPr>
      <w:rPr>
        <w:rFonts w:ascii="Times New Roman" w:hAnsi="Times New Roman" w:cs="Times New Roman"/>
        <w:b w:val="0"/>
        <w:bCs w:val="0"/>
        <w:w w:val="100"/>
        <w:sz w:val="28"/>
        <w:szCs w:val="28"/>
      </w:rPr>
    </w:lvl>
    <w:lvl w:ilvl="5">
      <w:numFmt w:val="bullet"/>
      <w:lvlText w:val="•"/>
      <w:lvlJc w:val="left"/>
      <w:pPr>
        <w:ind w:left="4133" w:hanging="168"/>
      </w:pPr>
    </w:lvl>
    <w:lvl w:ilvl="6">
      <w:numFmt w:val="bullet"/>
      <w:lvlText w:val="•"/>
      <w:lvlJc w:val="left"/>
      <w:pPr>
        <w:ind w:left="5164" w:hanging="168"/>
      </w:pPr>
    </w:lvl>
    <w:lvl w:ilvl="7">
      <w:numFmt w:val="bullet"/>
      <w:lvlText w:val="•"/>
      <w:lvlJc w:val="left"/>
      <w:pPr>
        <w:ind w:left="6195" w:hanging="168"/>
      </w:pPr>
    </w:lvl>
    <w:lvl w:ilvl="8">
      <w:numFmt w:val="bullet"/>
      <w:lvlText w:val="•"/>
      <w:lvlJc w:val="left"/>
      <w:pPr>
        <w:ind w:left="7226" w:hanging="168"/>
      </w:pPr>
    </w:lvl>
  </w:abstractNum>
  <w:abstractNum w:abstractNumId="1" w15:restartNumberingAfterBreak="0">
    <w:nsid w:val="03B27BCC"/>
    <w:multiLevelType w:val="multilevel"/>
    <w:tmpl w:val="6734940A"/>
    <w:lvl w:ilvl="0">
      <w:start w:val="1"/>
      <w:numFmt w:val="decimal"/>
      <w:lvlText w:val="%1."/>
      <w:lvlJc w:val="left"/>
      <w:pPr>
        <w:ind w:left="927" w:hanging="360"/>
      </w:pPr>
      <w:rPr>
        <w:rFonts w:ascii="Times New Roman" w:eastAsia="Arial Unicode MS" w:hAnsi="Times New Roman" w:cs="Times New Roman"/>
      </w:rPr>
    </w:lvl>
    <w:lvl w:ilvl="1">
      <w:start w:val="1"/>
      <w:numFmt w:val="decimal"/>
      <w:isLgl/>
      <w:lvlText w:val="%1.%2."/>
      <w:lvlJc w:val="left"/>
      <w:pPr>
        <w:ind w:left="1287" w:hanging="72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170B297A"/>
    <w:multiLevelType w:val="hybridMultilevel"/>
    <w:tmpl w:val="D362F91E"/>
    <w:lvl w:ilvl="0" w:tplc="D654F8D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6454DED"/>
    <w:multiLevelType w:val="hybridMultilevel"/>
    <w:tmpl w:val="4CCCA8EE"/>
    <w:lvl w:ilvl="0" w:tplc="C8E22A26">
      <w:start w:val="2"/>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59C4E70"/>
    <w:multiLevelType w:val="hybridMultilevel"/>
    <w:tmpl w:val="B54A76F8"/>
    <w:lvl w:ilvl="0" w:tplc="49B4CFA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4AFB550C"/>
    <w:multiLevelType w:val="hybridMultilevel"/>
    <w:tmpl w:val="78D8754E"/>
    <w:lvl w:ilvl="0" w:tplc="342A830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E973237"/>
    <w:multiLevelType w:val="hybridMultilevel"/>
    <w:tmpl w:val="433CBD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7482218"/>
    <w:multiLevelType w:val="hybridMultilevel"/>
    <w:tmpl w:val="B2C01B70"/>
    <w:lvl w:ilvl="0" w:tplc="9B604086">
      <w:numFmt w:val="bullet"/>
      <w:lvlText w:val=""/>
      <w:lvlJc w:val="left"/>
      <w:pPr>
        <w:ind w:left="1004" w:hanging="360"/>
      </w:pPr>
      <w:rPr>
        <w:rFonts w:ascii="Symbol" w:eastAsia="Times New Roman" w:hAnsi="Symbo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C901054"/>
    <w:multiLevelType w:val="singleLevel"/>
    <w:tmpl w:val="CA80192A"/>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740F472A"/>
    <w:multiLevelType w:val="hybridMultilevel"/>
    <w:tmpl w:val="65ECA5C4"/>
    <w:lvl w:ilvl="0" w:tplc="164CB020">
      <w:start w:val="1"/>
      <w:numFmt w:val="bullet"/>
      <w:lvlText w:val="-"/>
      <w:lvlJc w:val="left"/>
      <w:pPr>
        <w:ind w:left="927" w:hanging="360"/>
      </w:pPr>
      <w:rPr>
        <w:rFonts w:ascii="Times New Roman" w:eastAsia="Arial Unicode M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7154B3"/>
    <w:multiLevelType w:val="hybridMultilevel"/>
    <w:tmpl w:val="1720A3D0"/>
    <w:lvl w:ilvl="0" w:tplc="F94EC4E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8329539">
    <w:abstractNumId w:val="2"/>
  </w:num>
  <w:num w:numId="2" w16cid:durableId="1541241446">
    <w:abstractNumId w:val="9"/>
  </w:num>
  <w:num w:numId="3" w16cid:durableId="1464814383">
    <w:abstractNumId w:val="4"/>
  </w:num>
  <w:num w:numId="4" w16cid:durableId="1538201190">
    <w:abstractNumId w:val="7"/>
  </w:num>
  <w:num w:numId="5" w16cid:durableId="226838427">
    <w:abstractNumId w:val="10"/>
  </w:num>
  <w:num w:numId="6" w16cid:durableId="1292008560">
    <w:abstractNumId w:val="5"/>
  </w:num>
  <w:num w:numId="7" w16cid:durableId="739409000">
    <w:abstractNumId w:val="1"/>
  </w:num>
  <w:num w:numId="8" w16cid:durableId="444427490">
    <w:abstractNumId w:val="6"/>
  </w:num>
  <w:num w:numId="9" w16cid:durableId="395668325">
    <w:abstractNumId w:val="8"/>
  </w:num>
  <w:num w:numId="10" w16cid:durableId="642853538">
    <w:abstractNumId w:val="0"/>
  </w:num>
  <w:num w:numId="11" w16cid:durableId="5434416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284"/>
  <w:characterSpacingControl w:val="doNotCompress"/>
  <w:footnotePr>
    <w:numRestart w:val="eachPage"/>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2A6"/>
    <w:rsid w:val="00063BF1"/>
    <w:rsid w:val="000D22AC"/>
    <w:rsid w:val="00251C8F"/>
    <w:rsid w:val="00254545"/>
    <w:rsid w:val="002E0345"/>
    <w:rsid w:val="003B662F"/>
    <w:rsid w:val="003E42A6"/>
    <w:rsid w:val="003F4471"/>
    <w:rsid w:val="005A7D7F"/>
    <w:rsid w:val="008E0C85"/>
    <w:rsid w:val="00A0178C"/>
    <w:rsid w:val="00A23E59"/>
    <w:rsid w:val="00A50745"/>
    <w:rsid w:val="00AE24E5"/>
    <w:rsid w:val="00CE2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4DA27"/>
  <w15:chartTrackingRefBased/>
  <w15:docId w15:val="{6BEF06C5-6B27-45C7-BED1-FA71246D8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2A6"/>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basedOn w:val="Normal"/>
    <w:next w:val="Normal"/>
    <w:link w:val="Heading1Char"/>
    <w:uiPriority w:val="9"/>
    <w:qFormat/>
    <w:rsid w:val="003E42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42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42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42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42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42A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42A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42A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42A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42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42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42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42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42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42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42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42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42A6"/>
    <w:rPr>
      <w:rFonts w:eastAsiaTheme="majorEastAsia" w:cstheme="majorBidi"/>
      <w:color w:val="272727" w:themeColor="text1" w:themeTint="D8"/>
    </w:rPr>
  </w:style>
  <w:style w:type="paragraph" w:styleId="Title">
    <w:name w:val="Title"/>
    <w:basedOn w:val="Normal"/>
    <w:next w:val="Normal"/>
    <w:link w:val="TitleChar"/>
    <w:uiPriority w:val="10"/>
    <w:qFormat/>
    <w:rsid w:val="003E42A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42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42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42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42A6"/>
    <w:pPr>
      <w:spacing w:before="160"/>
      <w:jc w:val="center"/>
    </w:pPr>
    <w:rPr>
      <w:i/>
      <w:iCs/>
      <w:color w:val="404040" w:themeColor="text1" w:themeTint="BF"/>
    </w:rPr>
  </w:style>
  <w:style w:type="character" w:customStyle="1" w:styleId="QuoteChar">
    <w:name w:val="Quote Char"/>
    <w:basedOn w:val="DefaultParagraphFont"/>
    <w:link w:val="Quote"/>
    <w:uiPriority w:val="29"/>
    <w:rsid w:val="003E42A6"/>
    <w:rPr>
      <w:i/>
      <w:iCs/>
      <w:color w:val="404040" w:themeColor="text1" w:themeTint="BF"/>
    </w:rPr>
  </w:style>
  <w:style w:type="paragraph" w:styleId="ListParagraph">
    <w:name w:val="List Paragraph"/>
    <w:aliases w:val="List Paragraph2,List Paragraph1,bảng,tieu de phu 1,List Paragraph11,List Paragraph111,Sub-heading,List Paragraph (numbered (a)),ADB paragraph numbering,List_Paragraph,Multilevel para_II,Bullet paras,Bảng,Bullet L1,List Paragraph 1,ANNEX,B"/>
    <w:basedOn w:val="Normal"/>
    <w:link w:val="ListParagraphChar"/>
    <w:uiPriority w:val="1"/>
    <w:qFormat/>
    <w:rsid w:val="003E42A6"/>
    <w:pPr>
      <w:ind w:left="720"/>
      <w:contextualSpacing/>
    </w:pPr>
  </w:style>
  <w:style w:type="character" w:styleId="IntenseEmphasis">
    <w:name w:val="Intense Emphasis"/>
    <w:basedOn w:val="DefaultParagraphFont"/>
    <w:uiPriority w:val="21"/>
    <w:qFormat/>
    <w:rsid w:val="003E42A6"/>
    <w:rPr>
      <w:i/>
      <w:iCs/>
      <w:color w:val="0F4761" w:themeColor="accent1" w:themeShade="BF"/>
    </w:rPr>
  </w:style>
  <w:style w:type="paragraph" w:styleId="IntenseQuote">
    <w:name w:val="Intense Quote"/>
    <w:basedOn w:val="Normal"/>
    <w:next w:val="Normal"/>
    <w:link w:val="IntenseQuoteChar"/>
    <w:uiPriority w:val="30"/>
    <w:qFormat/>
    <w:rsid w:val="003E42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42A6"/>
    <w:rPr>
      <w:i/>
      <w:iCs/>
      <w:color w:val="0F4761" w:themeColor="accent1" w:themeShade="BF"/>
    </w:rPr>
  </w:style>
  <w:style w:type="character" w:styleId="IntenseReference">
    <w:name w:val="Intense Reference"/>
    <w:basedOn w:val="DefaultParagraphFont"/>
    <w:uiPriority w:val="32"/>
    <w:qFormat/>
    <w:rsid w:val="003E42A6"/>
    <w:rPr>
      <w:b/>
      <w:bCs/>
      <w:smallCaps/>
      <w:color w:val="0F4761" w:themeColor="accent1" w:themeShade="BF"/>
      <w:spacing w:val="5"/>
    </w:rPr>
  </w:style>
  <w:style w:type="paragraph" w:customStyle="1" w:styleId="Style11">
    <w:name w:val="Style 11"/>
    <w:basedOn w:val="Normal"/>
    <w:rsid w:val="003E42A6"/>
    <w:pPr>
      <w:widowControl w:val="0"/>
      <w:autoSpaceDE w:val="0"/>
      <w:autoSpaceDN w:val="0"/>
      <w:spacing w:line="384" w:lineRule="atLeast"/>
      <w:jc w:val="left"/>
    </w:pPr>
    <w:rPr>
      <w:szCs w:val="24"/>
    </w:rPr>
  </w:style>
  <w:style w:type="paragraph" w:styleId="NormalWeb">
    <w:name w:val="Normal (Web)"/>
    <w:basedOn w:val="Normal"/>
    <w:link w:val="NormalWebChar"/>
    <w:uiPriority w:val="99"/>
    <w:qFormat/>
    <w:rsid w:val="00AE24E5"/>
    <w:pPr>
      <w:spacing w:before="100" w:beforeAutospacing="1" w:after="100" w:afterAutospacing="1"/>
      <w:jc w:val="left"/>
    </w:pPr>
    <w:rPr>
      <w:rFonts w:ascii="Arial Unicode MS" w:eastAsia="Arial Unicode MS" w:hAnsi="Arial Unicode MS" w:cs="Arial Unicode MS"/>
      <w:szCs w:val="24"/>
    </w:rPr>
  </w:style>
  <w:style w:type="character" w:customStyle="1" w:styleId="NormalWebChar">
    <w:name w:val="Normal (Web) Char"/>
    <w:link w:val="NormalWeb"/>
    <w:uiPriority w:val="99"/>
    <w:qFormat/>
    <w:rsid w:val="00AE24E5"/>
    <w:rPr>
      <w:rFonts w:ascii="Arial Unicode MS" w:eastAsia="Arial Unicode MS" w:hAnsi="Arial Unicode MS" w:cs="Arial Unicode MS"/>
      <w:kern w:val="0"/>
      <w:lang w:eastAsia="en-US"/>
      <w14:ligatures w14:val="none"/>
    </w:rPr>
  </w:style>
  <w:style w:type="character" w:customStyle="1" w:styleId="ListParagraphChar">
    <w:name w:val="List Paragraph Char"/>
    <w:aliases w:val="List Paragraph2 Char,List Paragraph1 Char,bảng Char,tieu de phu 1 Char,List Paragraph11 Char,List Paragraph111 Char,Sub-heading Char,List Paragraph (numbered (a)) Char,ADB paragraph numbering Char,List_Paragraph Char,Bảng Char,B Char"/>
    <w:link w:val="ListParagraph"/>
    <w:uiPriority w:val="34"/>
    <w:qFormat/>
    <w:locked/>
    <w:rsid w:val="00A50745"/>
    <w:rPr>
      <w:rFonts w:ascii="Times New Roman" w:eastAsia="Times New Roman" w:hAnsi="Times New Roman" w:cs="Times New Roman"/>
      <w:kern w:val="0"/>
      <w:szCs w:val="20"/>
      <w:lang w:eastAsia="en-US"/>
      <w14:ligatures w14:val="none"/>
    </w:rPr>
  </w:style>
  <w:style w:type="paragraph" w:styleId="NoSpacing">
    <w:name w:val="No Spacing"/>
    <w:aliases w:val="van ban,No Spacing1,Văn Bản"/>
    <w:link w:val="NoSpacingChar"/>
    <w:uiPriority w:val="1"/>
    <w:qFormat/>
    <w:rsid w:val="00A50745"/>
    <w:pPr>
      <w:tabs>
        <w:tab w:val="left" w:pos="340"/>
      </w:tabs>
      <w:spacing w:after="0" w:line="240" w:lineRule="auto"/>
      <w:ind w:right="-198"/>
    </w:pPr>
    <w:rPr>
      <w:rFonts w:ascii="Times New Roman" w:eastAsia="Times New Roman" w:hAnsi="Times New Roman" w:cs="Times New Roman"/>
      <w:bCs/>
      <w:kern w:val="0"/>
      <w:sz w:val="28"/>
      <w:szCs w:val="28"/>
      <w:lang w:eastAsia="en-US"/>
      <w14:ligatures w14:val="none"/>
    </w:rPr>
  </w:style>
  <w:style w:type="character" w:customStyle="1" w:styleId="NoSpacingChar">
    <w:name w:val="No Spacing Char"/>
    <w:aliases w:val="van ban Char,No Spacing1 Char,Văn Bản Char"/>
    <w:link w:val="NoSpacing"/>
    <w:uiPriority w:val="1"/>
    <w:rsid w:val="00A50745"/>
    <w:rPr>
      <w:rFonts w:ascii="Times New Roman" w:eastAsia="Times New Roman" w:hAnsi="Times New Roman" w:cs="Times New Roman"/>
      <w:bCs/>
      <w:kern w:val="0"/>
      <w:sz w:val="28"/>
      <w:szCs w:val="28"/>
      <w:lang w:eastAsia="en-US"/>
      <w14:ligatures w14:val="none"/>
    </w:rPr>
  </w:style>
  <w:style w:type="character" w:customStyle="1" w:styleId="Bodytext2">
    <w:name w:val="Body text (2)_"/>
    <w:link w:val="Bodytext20"/>
    <w:uiPriority w:val="99"/>
    <w:rsid w:val="00A50745"/>
    <w:rPr>
      <w:b/>
      <w:bCs/>
      <w:sz w:val="54"/>
      <w:szCs w:val="54"/>
      <w:shd w:val="clear" w:color="auto" w:fill="FFFFFF"/>
    </w:rPr>
  </w:style>
  <w:style w:type="paragraph" w:customStyle="1" w:styleId="Bodytext20">
    <w:name w:val="Body text (2)"/>
    <w:basedOn w:val="Normal"/>
    <w:link w:val="Bodytext2"/>
    <w:uiPriority w:val="99"/>
    <w:rsid w:val="00A50745"/>
    <w:pPr>
      <w:widowControl w:val="0"/>
      <w:shd w:val="clear" w:color="auto" w:fill="FFFFFF"/>
      <w:spacing w:after="120" w:line="0" w:lineRule="atLeast"/>
    </w:pPr>
    <w:rPr>
      <w:rFonts w:asciiTheme="minorHAnsi" w:eastAsiaTheme="minorEastAsia" w:hAnsiTheme="minorHAnsi" w:cstheme="minorBidi"/>
      <w:b/>
      <w:bCs/>
      <w:kern w:val="2"/>
      <w:sz w:val="54"/>
      <w:szCs w:val="54"/>
      <w:lang w:eastAsia="zh-CN"/>
      <w14:ligatures w14:val="standardContextual"/>
    </w:rPr>
  </w:style>
  <w:style w:type="paragraph" w:customStyle="1" w:styleId="binhthuong">
    <w:name w:val="binh thuong"/>
    <w:basedOn w:val="Normal"/>
    <w:link w:val="binhthuongChar"/>
    <w:autoRedefine/>
    <w:qFormat/>
    <w:rsid w:val="00A50745"/>
    <w:pPr>
      <w:widowControl w:val="0"/>
      <w:spacing w:line="312" w:lineRule="auto"/>
      <w:ind w:right="140"/>
    </w:pPr>
    <w:rPr>
      <w:sz w:val="26"/>
      <w:szCs w:val="26"/>
      <w:lang w:val="es-ES" w:eastAsia="x-none"/>
    </w:rPr>
  </w:style>
  <w:style w:type="character" w:customStyle="1" w:styleId="binhthuongChar">
    <w:name w:val="binh thuong Char"/>
    <w:link w:val="binhthuong"/>
    <w:rsid w:val="00A50745"/>
    <w:rPr>
      <w:rFonts w:ascii="Times New Roman" w:eastAsia="Times New Roman" w:hAnsi="Times New Roman" w:cs="Times New Roman"/>
      <w:kern w:val="0"/>
      <w:sz w:val="26"/>
      <w:szCs w:val="26"/>
      <w:lang w:val="es-ES" w:eastAsia="x-none"/>
      <w14:ligatures w14:val="none"/>
    </w:rPr>
  </w:style>
  <w:style w:type="paragraph" w:styleId="BodyText">
    <w:name w:val="Body Text"/>
    <w:basedOn w:val="Normal"/>
    <w:link w:val="BodyTextChar"/>
    <w:rsid w:val="00063BF1"/>
    <w:pPr>
      <w:suppressAutoHyphens/>
      <w:ind w:right="-72"/>
    </w:pPr>
    <w:rPr>
      <w:spacing w:val="-4"/>
    </w:rPr>
  </w:style>
  <w:style w:type="character" w:customStyle="1" w:styleId="BodyTextChar">
    <w:name w:val="Body Text Char"/>
    <w:basedOn w:val="DefaultParagraphFont"/>
    <w:link w:val="BodyText"/>
    <w:rsid w:val="00063BF1"/>
    <w:rPr>
      <w:rFonts w:ascii="Times New Roman" w:eastAsia="Times New Roman" w:hAnsi="Times New Roman" w:cs="Times New Roman"/>
      <w:spacing w:val="-4"/>
      <w:kern w:val="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42</Pages>
  <Words>16157</Words>
  <Characters>92095</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Tan Mau</dc:creator>
  <cp:keywords/>
  <dc:description/>
  <cp:lastModifiedBy>Ngoc Tan Mau</cp:lastModifiedBy>
  <cp:revision>10</cp:revision>
  <dcterms:created xsi:type="dcterms:W3CDTF">2026-03-14T09:13:00Z</dcterms:created>
  <dcterms:modified xsi:type="dcterms:W3CDTF">2026-03-14T10:48:00Z</dcterms:modified>
</cp:coreProperties>
</file>